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5D" w:rsidRDefault="0050285D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116955" cy="8410813"/>
            <wp:effectExtent l="0" t="0" r="0" b="9525"/>
            <wp:docPr id="8" name="Рисунок 8" descr="C:\Users\User3\Desktop\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\Desktop\л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841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5D" w:rsidRDefault="0050285D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rPr>
          <w:b/>
          <w:sz w:val="24"/>
          <w:szCs w:val="24"/>
        </w:rPr>
      </w:pPr>
    </w:p>
    <w:p w:rsidR="0050285D" w:rsidRDefault="0050285D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rPr>
          <w:b/>
          <w:sz w:val="24"/>
          <w:szCs w:val="24"/>
        </w:rPr>
      </w:pPr>
    </w:p>
    <w:p w:rsidR="00596CD3" w:rsidRPr="000D6224" w:rsidRDefault="00596CD3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rPr>
          <w:b/>
          <w:sz w:val="24"/>
          <w:szCs w:val="24"/>
        </w:rPr>
      </w:pPr>
      <w:r w:rsidRPr="000D6224">
        <w:rPr>
          <w:b/>
          <w:sz w:val="24"/>
          <w:szCs w:val="24"/>
        </w:rPr>
        <w:lastRenderedPageBreak/>
        <w:t>ПАСПОРТ ПРОГРАММЫ</w:t>
      </w:r>
    </w:p>
    <w:p w:rsidR="00B178ED" w:rsidRDefault="00B178ED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Введение. Актуальность программы………………………………………………………………3</w:t>
      </w:r>
    </w:p>
    <w:p w:rsidR="00BE41F8" w:rsidRPr="000D6224" w:rsidRDefault="00F83C9A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Цель, задачи, основания для разработки программы</w:t>
      </w:r>
      <w:r w:rsidRPr="000D6224">
        <w:rPr>
          <w:sz w:val="24"/>
          <w:szCs w:val="24"/>
        </w:rPr>
        <w:tab/>
      </w:r>
      <w:r w:rsidR="00B178ED">
        <w:rPr>
          <w:sz w:val="24"/>
          <w:szCs w:val="24"/>
        </w:rPr>
        <w:t>…………3</w:t>
      </w:r>
    </w:p>
    <w:p w:rsidR="00BE41F8" w:rsidRPr="000D6224" w:rsidRDefault="00F83C9A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Основные прин</w:t>
      </w:r>
      <w:r w:rsidRPr="000D6224">
        <w:rPr>
          <w:rStyle w:val="21"/>
          <w:sz w:val="24"/>
          <w:szCs w:val="24"/>
          <w:u w:val="none"/>
        </w:rPr>
        <w:t>ц</w:t>
      </w:r>
      <w:r w:rsidRPr="000D6224">
        <w:rPr>
          <w:sz w:val="24"/>
          <w:szCs w:val="24"/>
        </w:rPr>
        <w:t>ипы организации питания, ожидаемы результат</w:t>
      </w:r>
      <w:r w:rsidRPr="000D6224">
        <w:rPr>
          <w:sz w:val="24"/>
          <w:szCs w:val="24"/>
        </w:rPr>
        <w:tab/>
      </w:r>
      <w:r w:rsidR="00B178ED">
        <w:rPr>
          <w:sz w:val="24"/>
          <w:szCs w:val="24"/>
        </w:rPr>
        <w:t>…………4</w:t>
      </w:r>
    </w:p>
    <w:p w:rsidR="00BE41F8" w:rsidRPr="000D6224" w:rsidRDefault="00F83C9A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Характеристика проблемы и необходимость ее решения</w:t>
      </w:r>
      <w:r w:rsidRPr="000D6224">
        <w:rPr>
          <w:sz w:val="24"/>
          <w:szCs w:val="24"/>
        </w:rPr>
        <w:tab/>
      </w:r>
      <w:r w:rsidR="00B178ED">
        <w:rPr>
          <w:sz w:val="24"/>
          <w:szCs w:val="24"/>
        </w:rPr>
        <w:t>…………5</w:t>
      </w:r>
    </w:p>
    <w:p w:rsidR="00BE41F8" w:rsidRPr="000D6224" w:rsidRDefault="00F83C9A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Состояние организации питания в ДОУ</w:t>
      </w:r>
      <w:r w:rsidRPr="000D6224">
        <w:rPr>
          <w:sz w:val="24"/>
          <w:szCs w:val="24"/>
        </w:rPr>
        <w:tab/>
      </w:r>
      <w:r w:rsidR="00B178ED">
        <w:rPr>
          <w:sz w:val="24"/>
          <w:szCs w:val="24"/>
        </w:rPr>
        <w:t>…………6</w:t>
      </w:r>
    </w:p>
    <w:p w:rsidR="00BE41F8" w:rsidRPr="000D6224" w:rsidRDefault="00F83C9A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Программа по</w:t>
      </w:r>
      <w:r w:rsidR="00B178ED">
        <w:rPr>
          <w:sz w:val="24"/>
          <w:szCs w:val="24"/>
        </w:rPr>
        <w:t xml:space="preserve"> организации питания в ДОУ</w:t>
      </w:r>
      <w:r w:rsidR="00B178ED">
        <w:rPr>
          <w:sz w:val="24"/>
          <w:szCs w:val="24"/>
        </w:rPr>
        <w:tab/>
        <w:t>…………7</w:t>
      </w:r>
    </w:p>
    <w:p w:rsidR="00BE41F8" w:rsidRPr="000D6224" w:rsidRDefault="00F83C9A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План работы комиссии по </w:t>
      </w:r>
      <w:proofErr w:type="gramStart"/>
      <w:r w:rsidRPr="000D6224">
        <w:rPr>
          <w:sz w:val="24"/>
          <w:szCs w:val="24"/>
        </w:rPr>
        <w:t>контролю за</w:t>
      </w:r>
      <w:proofErr w:type="gramEnd"/>
      <w:r w:rsidRPr="000D6224">
        <w:rPr>
          <w:sz w:val="24"/>
          <w:szCs w:val="24"/>
        </w:rPr>
        <w:t xml:space="preserve"> организацией и качеством питания воспитанников</w:t>
      </w:r>
      <w:r w:rsidRPr="000D6224">
        <w:rPr>
          <w:sz w:val="24"/>
          <w:szCs w:val="24"/>
        </w:rPr>
        <w:tab/>
      </w:r>
      <w:r w:rsidR="00B178ED">
        <w:rPr>
          <w:sz w:val="24"/>
          <w:szCs w:val="24"/>
        </w:rPr>
        <w:t>…………7</w:t>
      </w:r>
    </w:p>
    <w:p w:rsidR="00BE41F8" w:rsidRPr="000D6224" w:rsidRDefault="00F83C9A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Программа производственного контроля организации питания воспитанников</w:t>
      </w:r>
      <w:r w:rsidRPr="000D6224">
        <w:rPr>
          <w:sz w:val="24"/>
          <w:szCs w:val="24"/>
        </w:rPr>
        <w:tab/>
      </w:r>
      <w:r w:rsidR="00B178ED">
        <w:rPr>
          <w:sz w:val="24"/>
          <w:szCs w:val="24"/>
        </w:rPr>
        <w:t>……..…..8</w:t>
      </w:r>
    </w:p>
    <w:p w:rsidR="00BE41F8" w:rsidRPr="000D6224" w:rsidRDefault="00F83C9A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Мониторинг организации здорового питания воспитанников</w:t>
      </w:r>
      <w:r w:rsidRPr="000D6224">
        <w:rPr>
          <w:sz w:val="24"/>
          <w:szCs w:val="24"/>
        </w:rPr>
        <w:tab/>
      </w:r>
      <w:r w:rsidR="00B178ED">
        <w:rPr>
          <w:sz w:val="24"/>
          <w:szCs w:val="24"/>
        </w:rPr>
        <w:t>……..…11</w:t>
      </w:r>
    </w:p>
    <w:p w:rsidR="00BE41F8" w:rsidRPr="000D6224" w:rsidRDefault="00F83C9A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Оценка эффективно</w:t>
      </w:r>
      <w:r w:rsidR="00B178ED">
        <w:rPr>
          <w:sz w:val="24"/>
          <w:szCs w:val="24"/>
        </w:rPr>
        <w:t>сти реализации программы</w:t>
      </w:r>
      <w:r w:rsidR="00B178ED">
        <w:rPr>
          <w:sz w:val="24"/>
          <w:szCs w:val="24"/>
        </w:rPr>
        <w:tab/>
        <w:t>………..14</w:t>
      </w:r>
    </w:p>
    <w:p w:rsidR="00BE41F8" w:rsidRDefault="00B178ED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>
        <w:rPr>
          <w:sz w:val="24"/>
          <w:szCs w:val="24"/>
        </w:rPr>
        <w:tab/>
        <w:t>………..</w:t>
      </w:r>
      <w:r w:rsidR="00F83C9A" w:rsidRPr="000D6224">
        <w:rPr>
          <w:sz w:val="24"/>
          <w:szCs w:val="24"/>
        </w:rPr>
        <w:t>14</w:t>
      </w:r>
    </w:p>
    <w:p w:rsidR="00A351F9" w:rsidRPr="000D6224" w:rsidRDefault="00A351F9" w:rsidP="000D6224">
      <w:pPr>
        <w:pStyle w:val="20"/>
        <w:shd w:val="clear" w:color="auto" w:fill="auto"/>
        <w:tabs>
          <w:tab w:val="left" w:leader="dot" w:pos="8548"/>
        </w:tabs>
        <w:spacing w:line="360" w:lineRule="auto"/>
        <w:jc w:val="both"/>
        <w:rPr>
          <w:sz w:val="24"/>
          <w:szCs w:val="24"/>
        </w:rPr>
        <w:sectPr w:rsidR="00A351F9" w:rsidRPr="000D6224" w:rsidSect="00596CD3">
          <w:footerReference w:type="even" r:id="rId9"/>
          <w:footerReference w:type="default" r:id="rId10"/>
          <w:pgSz w:w="11909" w:h="16840"/>
          <w:pgMar w:top="1135" w:right="836" w:bottom="1430" w:left="1440" w:header="0" w:footer="3" w:gutter="0"/>
          <w:cols w:space="720"/>
          <w:noEndnote/>
          <w:docGrid w:linePitch="360"/>
        </w:sectPr>
      </w:pPr>
    </w:p>
    <w:p w:rsidR="00596CD3" w:rsidRPr="000D6224" w:rsidRDefault="00596CD3" w:rsidP="00A351F9">
      <w:pPr>
        <w:pStyle w:val="20"/>
        <w:shd w:val="clear" w:color="auto" w:fill="auto"/>
        <w:spacing w:line="360" w:lineRule="auto"/>
        <w:ind w:firstLine="360"/>
        <w:rPr>
          <w:b/>
          <w:i/>
        </w:rPr>
      </w:pPr>
      <w:r w:rsidRPr="000D6224">
        <w:rPr>
          <w:b/>
          <w:i/>
        </w:rPr>
        <w:lastRenderedPageBreak/>
        <w:t>Введение. Актуальность программы.</w:t>
      </w:r>
    </w:p>
    <w:p w:rsidR="00BE41F8" w:rsidRPr="000D6224" w:rsidRDefault="00F83C9A" w:rsidP="000D6224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Питание - один из основных факторов внешней среды, определяющих нормальное развитие ребенка. Оно оказывает самое непосредственное влияние на его жизнедеятельность, рост, состояние здоровья и развитие. Рациональное питание воздействует на развитие мозга, интеллект ребенка и функциональное состояние его нервной системы. При этом повышается устойчивость организма к различным неблагоприятным факторам внешней среды, обеспечиваются высокий уровень его иммунологической реактивности и профилактика заболеваемости.</w:t>
      </w:r>
    </w:p>
    <w:p w:rsidR="00BE41F8" w:rsidRPr="000D6224" w:rsidRDefault="00F83C9A" w:rsidP="000D6224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В наш</w:t>
      </w:r>
      <w:r w:rsidR="005D0E6A" w:rsidRPr="000D6224">
        <w:rPr>
          <w:sz w:val="24"/>
          <w:szCs w:val="24"/>
        </w:rPr>
        <w:t>ем детском саду организовано 5-</w:t>
      </w:r>
      <w:r w:rsidRPr="000D6224">
        <w:rPr>
          <w:sz w:val="24"/>
          <w:szCs w:val="24"/>
        </w:rPr>
        <w:t xml:space="preserve"> разовое питание.</w:t>
      </w:r>
    </w:p>
    <w:p w:rsidR="00BE41F8" w:rsidRPr="000D6224" w:rsidRDefault="00F83C9A" w:rsidP="000D6224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</w:t>
      </w:r>
      <w:proofErr w:type="gramStart"/>
      <w:r w:rsidRPr="000D6224">
        <w:rPr>
          <w:sz w:val="24"/>
          <w:szCs w:val="24"/>
        </w:rPr>
        <w:t>в</w:t>
      </w:r>
      <w:proofErr w:type="gramEnd"/>
      <w:r w:rsidRPr="000D6224">
        <w:rPr>
          <w:sz w:val="24"/>
          <w:szCs w:val="24"/>
        </w:rPr>
        <w:t xml:space="preserve"> с соблюдением требований СанПиН.</w:t>
      </w:r>
    </w:p>
    <w:p w:rsidR="00BE41F8" w:rsidRPr="000D6224" w:rsidRDefault="00F83C9A" w:rsidP="000D6224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BE41F8" w:rsidRDefault="00F83C9A" w:rsidP="000D6224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Меню составлено с учетом калорийности и соблюдения соотношений необходимых питательных веще</w:t>
      </w:r>
      <w:proofErr w:type="gramStart"/>
      <w:r w:rsidRPr="000D6224">
        <w:rPr>
          <w:sz w:val="24"/>
          <w:szCs w:val="24"/>
        </w:rPr>
        <w:t>ств дл</w:t>
      </w:r>
      <w:proofErr w:type="gramEnd"/>
      <w:r w:rsidRPr="000D6224">
        <w:rPr>
          <w:sz w:val="24"/>
          <w:szCs w:val="24"/>
        </w:rPr>
        <w:t>я растущего детского организма. Все блюда — собственного производства; готовятся в соответствии с технологическими картами, санитарными нормами.</w:t>
      </w:r>
    </w:p>
    <w:p w:rsidR="000D6224" w:rsidRDefault="000D6224" w:rsidP="000D6224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</w:p>
    <w:p w:rsidR="00AF6EE7" w:rsidRPr="000D6224" w:rsidRDefault="00AF6EE7" w:rsidP="00AF6EE7">
      <w:pPr>
        <w:pStyle w:val="30"/>
        <w:shd w:val="clear" w:color="auto" w:fill="auto"/>
        <w:spacing w:line="360" w:lineRule="auto"/>
        <w:ind w:firstLine="360"/>
        <w:jc w:val="center"/>
      </w:pPr>
      <w:r w:rsidRPr="000D6224">
        <w:t>Цель программы: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сохранение и укрепление здоровья детей дошкольного возраста  через организацию рационального  и сбалансированного питания в ДОУ и семье.</w:t>
      </w:r>
    </w:p>
    <w:p w:rsidR="00AF6EE7" w:rsidRPr="000D6224" w:rsidRDefault="00AF6EE7" w:rsidP="00AF6EE7">
      <w:pPr>
        <w:pStyle w:val="30"/>
        <w:shd w:val="clear" w:color="auto" w:fill="auto"/>
        <w:spacing w:line="360" w:lineRule="auto"/>
        <w:ind w:firstLine="360"/>
        <w:jc w:val="center"/>
      </w:pPr>
      <w:r w:rsidRPr="000D6224">
        <w:t>Задачи:</w:t>
      </w:r>
    </w:p>
    <w:p w:rsidR="00AF6EE7" w:rsidRPr="000D6224" w:rsidRDefault="00AF6EE7" w:rsidP="00AF6EE7">
      <w:pPr>
        <w:pStyle w:val="20"/>
        <w:shd w:val="clear" w:color="auto" w:fill="auto"/>
        <w:tabs>
          <w:tab w:val="left" w:pos="1360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формирование и развитие представления дошкольников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формирование у дошкольников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повышение компетентности сотрудников МДОУ в вопросах рационального питания дошкольников;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обновление информационной среды учреждения по организации рационального питания дошкольников;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разработка и внедрение эффективных форм сотрудничества с родителями в практику по преемственности организации питания детей в домашних условиях и ДОУ.</w:t>
      </w:r>
    </w:p>
    <w:p w:rsidR="00AF6EE7" w:rsidRPr="00A351F9" w:rsidRDefault="00AF6EE7" w:rsidP="00AF6EE7">
      <w:pPr>
        <w:pStyle w:val="30"/>
        <w:shd w:val="clear" w:color="auto" w:fill="auto"/>
        <w:spacing w:line="360" w:lineRule="auto"/>
        <w:ind w:firstLine="360"/>
        <w:jc w:val="center"/>
      </w:pPr>
      <w:r w:rsidRPr="00A351F9">
        <w:lastRenderedPageBreak/>
        <w:t>Нормативно - правовая база  для разработки программы: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rStyle w:val="2MicrosoftSansSerif13pt"/>
          <w:sz w:val="24"/>
          <w:szCs w:val="24"/>
        </w:rPr>
        <w:t xml:space="preserve">- </w:t>
      </w:r>
      <w:r w:rsidRPr="000D6224">
        <w:rPr>
          <w:sz w:val="24"/>
          <w:szCs w:val="24"/>
        </w:rPr>
        <w:t xml:space="preserve">Федеральный закон Российской Федерации от 29 декабря 2012 г. </w:t>
      </w:r>
      <w:r w:rsidRPr="000D6224">
        <w:rPr>
          <w:sz w:val="24"/>
          <w:szCs w:val="24"/>
          <w:lang w:val="en-US" w:eastAsia="en-US" w:bidi="en-US"/>
        </w:rPr>
        <w:t>N</w:t>
      </w:r>
      <w:r w:rsidRPr="000D6224">
        <w:rPr>
          <w:sz w:val="24"/>
          <w:szCs w:val="24"/>
          <w:lang w:eastAsia="en-US" w:bidi="en-US"/>
        </w:rPr>
        <w:t xml:space="preserve"> </w:t>
      </w:r>
      <w:r w:rsidRPr="000D6224">
        <w:rPr>
          <w:sz w:val="24"/>
          <w:szCs w:val="24"/>
        </w:rPr>
        <w:t>273-ФЗ "Об образовании в Российской Федерации" ст. 28 п.15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организаций» 2.4.1.3049-13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  </w:t>
      </w:r>
      <w:r w:rsidRPr="000D6224">
        <w:rPr>
          <w:sz w:val="24"/>
          <w:szCs w:val="24"/>
        </w:rPr>
        <w:tab/>
        <w:t>- «Методические рекомендации по организации питания обучающихся и воспитанников образовательных учреждений», приказ Министерства здравоохранения и социального развития Российской Федерации и Министерства образования и науки Российской Федерации от 11.03.2012г. № 213н/178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-Устав МБДОУ д/с № 1 «Родничок» г. Охи </w:t>
      </w:r>
    </w:p>
    <w:p w:rsidR="00AF6EE7" w:rsidRPr="00A351F9" w:rsidRDefault="00AF6EE7" w:rsidP="00A351F9">
      <w:pPr>
        <w:pStyle w:val="30"/>
        <w:shd w:val="clear" w:color="auto" w:fill="auto"/>
        <w:spacing w:line="360" w:lineRule="auto"/>
        <w:ind w:firstLine="360"/>
        <w:jc w:val="center"/>
      </w:pPr>
      <w:r w:rsidRPr="00A351F9">
        <w:t>Основные разработчики:</w:t>
      </w:r>
    </w:p>
    <w:p w:rsidR="00AF6EE7" w:rsidRPr="000D6224" w:rsidRDefault="00AF6EE7" w:rsidP="00AF6EE7">
      <w:pPr>
        <w:pStyle w:val="30"/>
        <w:shd w:val="clear" w:color="auto" w:fill="auto"/>
        <w:spacing w:line="360" w:lineRule="auto"/>
        <w:rPr>
          <w:b w:val="0"/>
          <w:i w:val="0"/>
          <w:sz w:val="24"/>
          <w:szCs w:val="24"/>
        </w:rPr>
      </w:pPr>
      <w:r w:rsidRPr="000D6224">
        <w:rPr>
          <w:b w:val="0"/>
          <w:i w:val="0"/>
          <w:sz w:val="24"/>
          <w:szCs w:val="24"/>
        </w:rPr>
        <w:t xml:space="preserve">-  </w:t>
      </w:r>
      <w:proofErr w:type="spellStart"/>
      <w:r w:rsidRPr="000D6224">
        <w:rPr>
          <w:b w:val="0"/>
          <w:i w:val="0"/>
          <w:sz w:val="24"/>
          <w:szCs w:val="24"/>
        </w:rPr>
        <w:t>Филипппова</w:t>
      </w:r>
      <w:proofErr w:type="spellEnd"/>
      <w:r w:rsidRPr="000D6224">
        <w:rPr>
          <w:b w:val="0"/>
          <w:i w:val="0"/>
          <w:sz w:val="24"/>
          <w:szCs w:val="24"/>
        </w:rPr>
        <w:t xml:space="preserve"> </w:t>
      </w:r>
      <w:proofErr w:type="spellStart"/>
      <w:r w:rsidRPr="000D6224">
        <w:rPr>
          <w:b w:val="0"/>
          <w:i w:val="0"/>
          <w:sz w:val="24"/>
          <w:szCs w:val="24"/>
        </w:rPr>
        <w:t>Марарита</w:t>
      </w:r>
      <w:proofErr w:type="spellEnd"/>
      <w:r w:rsidRPr="000D6224">
        <w:rPr>
          <w:b w:val="0"/>
          <w:i w:val="0"/>
          <w:sz w:val="24"/>
          <w:szCs w:val="24"/>
        </w:rPr>
        <w:t xml:space="preserve"> </w:t>
      </w:r>
      <w:proofErr w:type="spellStart"/>
      <w:r w:rsidRPr="000D6224">
        <w:rPr>
          <w:b w:val="0"/>
          <w:i w:val="0"/>
          <w:sz w:val="24"/>
          <w:szCs w:val="24"/>
        </w:rPr>
        <w:t>Гаясовна</w:t>
      </w:r>
      <w:proofErr w:type="spellEnd"/>
      <w:r w:rsidRPr="000D6224">
        <w:rPr>
          <w:b w:val="0"/>
          <w:i w:val="0"/>
          <w:sz w:val="24"/>
          <w:szCs w:val="24"/>
        </w:rPr>
        <w:t xml:space="preserve"> - заведующий</w:t>
      </w:r>
    </w:p>
    <w:p w:rsidR="00AF6EE7" w:rsidRPr="000D6224" w:rsidRDefault="00AF6EE7" w:rsidP="00AF6EE7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Рябова Оль</w:t>
      </w:r>
      <w:r w:rsidR="0050285D">
        <w:rPr>
          <w:sz w:val="24"/>
          <w:szCs w:val="24"/>
        </w:rPr>
        <w:t>г</w:t>
      </w:r>
      <w:r w:rsidRPr="000D6224">
        <w:rPr>
          <w:sz w:val="24"/>
          <w:szCs w:val="24"/>
        </w:rPr>
        <w:t xml:space="preserve">а Сергеевна - заместитель заведующего по </w:t>
      </w:r>
      <w:proofErr w:type="spellStart"/>
      <w:r w:rsidRPr="000D6224">
        <w:rPr>
          <w:sz w:val="24"/>
          <w:szCs w:val="24"/>
        </w:rPr>
        <w:t>воспитательн</w:t>
      </w:r>
      <w:proofErr w:type="gramStart"/>
      <w:r w:rsidRPr="000D6224">
        <w:rPr>
          <w:sz w:val="24"/>
          <w:szCs w:val="24"/>
        </w:rPr>
        <w:t>о</w:t>
      </w:r>
      <w:proofErr w:type="spellEnd"/>
      <w:r w:rsidRPr="000D6224">
        <w:rPr>
          <w:sz w:val="24"/>
          <w:szCs w:val="24"/>
        </w:rPr>
        <w:t>-</w:t>
      </w:r>
      <w:proofErr w:type="gramEnd"/>
      <w:r w:rsidRPr="000D6224">
        <w:rPr>
          <w:sz w:val="24"/>
          <w:szCs w:val="24"/>
        </w:rPr>
        <w:t xml:space="preserve"> методической работе</w:t>
      </w:r>
    </w:p>
    <w:p w:rsidR="00AF6EE7" w:rsidRPr="000D6224" w:rsidRDefault="00AF6EE7" w:rsidP="00AF6EE7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Мартынова Светлана Владимировна  - медицинская сестра</w:t>
      </w:r>
    </w:p>
    <w:p w:rsidR="00AF6EE7" w:rsidRPr="000D6224" w:rsidRDefault="00AF6EE7" w:rsidP="00AF6EE7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360" w:lineRule="auto"/>
        <w:jc w:val="both"/>
        <w:rPr>
          <w:sz w:val="24"/>
          <w:szCs w:val="24"/>
        </w:rPr>
      </w:pPr>
      <w:proofErr w:type="spellStart"/>
      <w:r w:rsidRPr="000D6224">
        <w:rPr>
          <w:sz w:val="24"/>
          <w:szCs w:val="24"/>
        </w:rPr>
        <w:t>Ценькова</w:t>
      </w:r>
      <w:proofErr w:type="spellEnd"/>
      <w:r w:rsidRPr="000D6224">
        <w:rPr>
          <w:sz w:val="24"/>
          <w:szCs w:val="24"/>
        </w:rPr>
        <w:t xml:space="preserve"> Марина Анатольевна  - старший воспитатель</w:t>
      </w:r>
    </w:p>
    <w:p w:rsidR="00AF6EE7" w:rsidRPr="000D6224" w:rsidRDefault="00AF6EE7" w:rsidP="00AF6EE7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Шевцова Анна Викторовна - заведующий производством </w:t>
      </w:r>
    </w:p>
    <w:p w:rsidR="00AF6EE7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</w:p>
    <w:p w:rsidR="00AF6EE7" w:rsidRPr="00A351F9" w:rsidRDefault="00AF6EE7" w:rsidP="00A351F9">
      <w:pPr>
        <w:pStyle w:val="30"/>
        <w:shd w:val="clear" w:color="auto" w:fill="auto"/>
        <w:spacing w:line="360" w:lineRule="auto"/>
        <w:jc w:val="center"/>
      </w:pPr>
      <w:r w:rsidRPr="00A351F9">
        <w:t>Основные принципы организации питания в ДОУ: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rStyle w:val="2MicrosoftSansSerif13pt"/>
          <w:sz w:val="24"/>
          <w:szCs w:val="24"/>
        </w:rPr>
        <w:t xml:space="preserve">- </w:t>
      </w:r>
      <w:r w:rsidRPr="000D6224">
        <w:rPr>
          <w:sz w:val="24"/>
          <w:szCs w:val="24"/>
        </w:rPr>
        <w:t xml:space="preserve">Адекватная энергетическая ценность рационов, соответствующая </w:t>
      </w:r>
      <w:proofErr w:type="spellStart"/>
      <w:r w:rsidRPr="000D6224">
        <w:rPr>
          <w:sz w:val="24"/>
          <w:szCs w:val="24"/>
        </w:rPr>
        <w:t>энергозатратам</w:t>
      </w:r>
      <w:proofErr w:type="spellEnd"/>
      <w:r w:rsidRPr="000D6224">
        <w:rPr>
          <w:sz w:val="24"/>
          <w:szCs w:val="24"/>
        </w:rPr>
        <w:t xml:space="preserve"> детей;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Максимальное разнообразие рациона;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Высокая технологическая и кулинарная обработка продуктов и блюд, обеспечивающая их вкусовые достоинства и сохранность пищевой ценности;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-Учет индивидуальных особенностей</w:t>
      </w:r>
      <w:r w:rsidRPr="000D6224">
        <w:rPr>
          <w:sz w:val="24"/>
          <w:szCs w:val="24"/>
        </w:rPr>
        <w:tab/>
        <w:t>детей;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-Гигиена приема пищи;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-Эстетика организации питания.</w:t>
      </w:r>
    </w:p>
    <w:p w:rsidR="00AF6EE7" w:rsidRPr="00A351F9" w:rsidRDefault="00AF6EE7" w:rsidP="00AF6EE7">
      <w:pPr>
        <w:pStyle w:val="30"/>
        <w:shd w:val="clear" w:color="auto" w:fill="auto"/>
        <w:spacing w:line="360" w:lineRule="auto"/>
        <w:jc w:val="center"/>
      </w:pPr>
      <w:r w:rsidRPr="00A351F9">
        <w:t>Участники программы: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Воспитанники;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Семьи воспитанников, посещающих ДОУ;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Коллектив образовательного учреждения.</w:t>
      </w:r>
    </w:p>
    <w:p w:rsidR="00AF6EE7" w:rsidRPr="00A351F9" w:rsidRDefault="00AF6EE7" w:rsidP="00AF6EE7">
      <w:pPr>
        <w:pStyle w:val="30"/>
        <w:shd w:val="clear" w:color="auto" w:fill="auto"/>
        <w:spacing w:line="360" w:lineRule="auto"/>
        <w:jc w:val="center"/>
      </w:pPr>
      <w:r w:rsidRPr="00A351F9">
        <w:t>Ожидаемые результаты реализации программы: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rStyle w:val="2MicrosoftSansSerif13pt"/>
          <w:sz w:val="24"/>
          <w:szCs w:val="24"/>
        </w:rPr>
        <w:t xml:space="preserve">- </w:t>
      </w:r>
      <w:r w:rsidRPr="000D6224">
        <w:rPr>
          <w:sz w:val="24"/>
          <w:szCs w:val="24"/>
        </w:rPr>
        <w:t>организация питания дошкольников в соответствии с новыми санитарными правилами и нормами СанПиН;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lastRenderedPageBreak/>
        <w:t>- наличие сформированного пакета документов по организации питания;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увеличение ассортимента блюд, полезных для здоровья детей,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витаминизация третьих блюд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поставка качественных продуктов;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- </w:t>
      </w:r>
      <w:proofErr w:type="gramStart"/>
      <w:r w:rsidRPr="000D6224">
        <w:rPr>
          <w:sz w:val="24"/>
          <w:szCs w:val="24"/>
        </w:rPr>
        <w:t>контроль за</w:t>
      </w:r>
      <w:proofErr w:type="gramEnd"/>
      <w:r w:rsidRPr="000D6224">
        <w:rPr>
          <w:sz w:val="24"/>
          <w:szCs w:val="24"/>
        </w:rPr>
        <w:t xml:space="preserve"> качеством питания в дошкольном учреждении;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участие представителей родительской общественности в организации питания в ДОУ;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система полного входящего и исходящего производственного контроля;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улучшение здоровья детей, благодаря повышению качества питания;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информированность родителей и детей о здоровом питании;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повышение влияния родителей на детей в вопросах важности здорового питания дома.</w:t>
      </w:r>
    </w:p>
    <w:p w:rsidR="00AF6EE7" w:rsidRPr="00A351F9" w:rsidRDefault="00AF6EE7" w:rsidP="00AF6EE7">
      <w:pPr>
        <w:pStyle w:val="30"/>
        <w:shd w:val="clear" w:color="auto" w:fill="auto"/>
        <w:spacing w:line="360" w:lineRule="auto"/>
        <w:jc w:val="center"/>
      </w:pPr>
      <w:r w:rsidRPr="00A351F9">
        <w:t>Характеристика проблемы и необходимость ее решения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Одна из главных задач, решаемых в учреждении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инфекции и других неблагоприятных факторов внешней среды. Кроме того, правильно организованное питание формирует у детей культурно — 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Роль питания в современных условиях значительное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 - как в семье, так и в организованных детских коллективах.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Возникновение болезней эндокринной системы, органов пищеварения, анемий, в значительной мере, обусловлено факторами элементарной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Избыточное потребление легкоусвояемых углеводов определяет рост заболеваемости сахарным диабетом, ожирением, значительную распространенность среди детей кариеса зубов. Избыточное потребление соли, привычка к которому закладывается уже в детском возрасте, является фактором, определяющим значительную распространенность среди взрослого населения болезней органов кровообращения, в том числе артериальной гипертонии. Не рационное питание является фактором риска в отношении ряда других заболеваний, в том числе некоторых злокачественных новообразований. По данным исследований, проводимых НИИ питания РАМН и другими научно-исследовательскими </w:t>
      </w:r>
      <w:r w:rsidRPr="000D6224">
        <w:rPr>
          <w:sz w:val="24"/>
          <w:szCs w:val="24"/>
        </w:rPr>
        <w:lastRenderedPageBreak/>
        <w:t>организациями 60-90% населения, в том числе детей, независимо от возраста, социального положения, времени года и др. факторов, испытывают дефицит незаменимых микронутриентов в питании в первую очередь - витаминов группы</w:t>
      </w:r>
      <w:proofErr w:type="gramStart"/>
      <w:r w:rsidRPr="000D6224">
        <w:rPr>
          <w:sz w:val="24"/>
          <w:szCs w:val="24"/>
        </w:rPr>
        <w:t xml:space="preserve"> В</w:t>
      </w:r>
      <w:proofErr w:type="gramEnd"/>
      <w:r w:rsidRPr="000D6224">
        <w:rPr>
          <w:sz w:val="24"/>
          <w:szCs w:val="24"/>
        </w:rPr>
        <w:t xml:space="preserve"> (около 50% детей), витамина С, кальция, железа (до 50% детей), йода.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Следует отметить, что проблема несбалансированного, нерационального питания характерна не только для детей из малообеспеченных слоев населения. Недостаток витаминов и жизненно важных микроэлементов, нарушение режима питания в сочетании с избыточной калорийностью пищи, главным образом за счет жиров животного происхождения и углеводов, наблюдается и в семьях с высоким уровнем доходов.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В связи с этим организация питания является проблемой большой социальной значимости, в особенности в условиях современной сложной социально-экономической обстановки. Обычно дети находятся в учреждении 10, и их питание, в основном (кроме выходных и праздничных дней), обеспечивается именно в детском саду. Поэтому от того, насколько правильно организованно питание в ДОУ, во многом зависит здоровье и развитие дошкольников.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Данная программа позволит улучшить качество питания дошкольников, более современно усовершенствовать материально-техническую базу, повысить квалификацию работников пищеблока, повысить уровень знаний о правильном питании  среди воспитанников, родителей и педагогов.</w:t>
      </w:r>
    </w:p>
    <w:p w:rsidR="00AF6EE7" w:rsidRPr="00A351F9" w:rsidRDefault="00AF6EE7" w:rsidP="00AF6EE7">
      <w:pPr>
        <w:pStyle w:val="30"/>
        <w:shd w:val="clear" w:color="auto" w:fill="auto"/>
        <w:spacing w:line="360" w:lineRule="auto"/>
        <w:jc w:val="center"/>
      </w:pPr>
      <w:r w:rsidRPr="00A351F9">
        <w:t>Состояние организации питания в ДОУ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Общая характеристика пищеблока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Пищеблок детского сада получает сырье от поставщиков и затем осуществляет процесс приготовления блюд. В состав пищеблока входит: цех первичной обработки овощей, </w:t>
      </w:r>
      <w:proofErr w:type="spellStart"/>
      <w:r w:rsidRPr="000D6224">
        <w:rPr>
          <w:sz w:val="24"/>
          <w:szCs w:val="24"/>
        </w:rPr>
        <w:t>вторчиной</w:t>
      </w:r>
      <w:proofErr w:type="spellEnd"/>
      <w:r w:rsidRPr="000D6224">
        <w:rPr>
          <w:sz w:val="24"/>
          <w:szCs w:val="24"/>
        </w:rPr>
        <w:t xml:space="preserve"> обработки овощей, горячий, холодный, мясной и рыбный цеха, раздаточная, моечная кухонной посуды, кладовая сухих продуктов, кладовая для овощей, помещение с холодильным оборудованием для хранения скоропортящихся продуктов.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Технологическое оборудование пищеблока соответствует действующим </w:t>
      </w:r>
      <w:proofErr w:type="gramStart"/>
      <w:r w:rsidRPr="000D6224">
        <w:rPr>
          <w:sz w:val="24"/>
          <w:szCs w:val="24"/>
        </w:rPr>
        <w:t>санитарно-эпидемиологическими</w:t>
      </w:r>
      <w:proofErr w:type="gramEnd"/>
      <w:r w:rsidRPr="000D6224">
        <w:rPr>
          <w:sz w:val="24"/>
          <w:szCs w:val="24"/>
        </w:rPr>
        <w:t xml:space="preserve"> требованиям и находится в исправном состоянии.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 xml:space="preserve">Технические особенности и производственные мощности технологического оборудования пищеблока ДОУ соответствуют количеству питающихся, числу и ассортименту блюд, планировке и площадям помещений пищеблока. Оборудование пищеблока подразделяется </w:t>
      </w:r>
      <w:proofErr w:type="gramStart"/>
      <w:r w:rsidRPr="000D6224">
        <w:rPr>
          <w:sz w:val="24"/>
          <w:szCs w:val="24"/>
        </w:rPr>
        <w:t>на</w:t>
      </w:r>
      <w:proofErr w:type="gramEnd"/>
      <w:r w:rsidRPr="000D6224">
        <w:rPr>
          <w:sz w:val="24"/>
          <w:szCs w:val="24"/>
        </w:rPr>
        <w:t>: механическое, тепловое, холодильное и немеханическое.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  <w:sectPr w:rsidR="00AF6EE7" w:rsidRPr="000D6224" w:rsidSect="00A351F9">
          <w:pgSz w:w="11909" w:h="16840"/>
          <w:pgMar w:top="1430" w:right="817" w:bottom="993" w:left="1440" w:header="0" w:footer="3" w:gutter="0"/>
          <w:cols w:space="720"/>
          <w:noEndnote/>
          <w:docGrid w:linePitch="360"/>
        </w:sectPr>
      </w:pPr>
    </w:p>
    <w:p w:rsidR="00AF6EE7" w:rsidRPr="00AF6EE7" w:rsidRDefault="00AF6EE7" w:rsidP="00AF6EE7">
      <w:pPr>
        <w:pStyle w:val="a8"/>
        <w:shd w:val="clear" w:color="auto" w:fill="auto"/>
        <w:spacing w:line="360" w:lineRule="auto"/>
        <w:jc w:val="center"/>
      </w:pPr>
      <w:r w:rsidRPr="00AF6EE7">
        <w:lastRenderedPageBreak/>
        <w:t>Программа по организации питания в ДОУ</w:t>
      </w:r>
    </w:p>
    <w:tbl>
      <w:tblPr>
        <w:tblStyle w:val="ad"/>
        <w:tblW w:w="10911" w:type="dxa"/>
        <w:tblInd w:w="-743" w:type="dxa"/>
        <w:tblLook w:val="04A0" w:firstRow="1" w:lastRow="0" w:firstColumn="1" w:lastColumn="0" w:noHBand="0" w:noVBand="1"/>
      </w:tblPr>
      <w:tblGrid>
        <w:gridCol w:w="5112"/>
        <w:gridCol w:w="42"/>
        <w:gridCol w:w="2927"/>
        <w:gridCol w:w="475"/>
        <w:gridCol w:w="2355"/>
      </w:tblGrid>
      <w:tr w:rsidR="00AF6EE7" w:rsidTr="00A351F9">
        <w:trPr>
          <w:trHeight w:val="250"/>
        </w:trPr>
        <w:tc>
          <w:tcPr>
            <w:tcW w:w="5154" w:type="dxa"/>
            <w:gridSpan w:val="2"/>
            <w:vAlign w:val="center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2"/>
            <w:vAlign w:val="center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>Срок</w:t>
            </w:r>
          </w:p>
        </w:tc>
        <w:tc>
          <w:tcPr>
            <w:tcW w:w="2355" w:type="dxa"/>
            <w:vAlign w:val="center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>Ответственные</w:t>
            </w:r>
          </w:p>
        </w:tc>
      </w:tr>
      <w:tr w:rsidR="00AF6EE7" w:rsidTr="00A351F9">
        <w:trPr>
          <w:trHeight w:val="265"/>
        </w:trPr>
        <w:tc>
          <w:tcPr>
            <w:tcW w:w="10911" w:type="dxa"/>
            <w:gridSpan w:val="5"/>
            <w:vAlign w:val="center"/>
          </w:tcPr>
          <w:p w:rsidR="00AF6EE7" w:rsidRDefault="00AF6EE7" w:rsidP="00A351F9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</w:p>
          <w:p w:rsidR="00AF6EE7" w:rsidRDefault="00AF6EE7" w:rsidP="00A351F9">
            <w:pPr>
              <w:jc w:val="center"/>
            </w:pPr>
            <w:r w:rsidRPr="00617C23">
              <w:rPr>
                <w:rStyle w:val="211pt0"/>
                <w:rFonts w:eastAsiaTheme="minorHAnsi"/>
                <w:sz w:val="24"/>
                <w:szCs w:val="24"/>
              </w:rPr>
              <w:t>I. Организационно - аналитическая деятельность, информационное обеспечение</w:t>
            </w:r>
          </w:p>
        </w:tc>
      </w:tr>
      <w:tr w:rsidR="00AF6EE7" w:rsidTr="00A351F9">
        <w:trPr>
          <w:trHeight w:val="250"/>
        </w:trPr>
        <w:tc>
          <w:tcPr>
            <w:tcW w:w="5154" w:type="dxa"/>
            <w:gridSpan w:val="2"/>
            <w:vAlign w:val="bottom"/>
          </w:tcPr>
          <w:p w:rsidR="00AF6EE7" w:rsidRPr="00405FB2" w:rsidRDefault="00AF6EE7" w:rsidP="00A351F9">
            <w:pPr>
              <w:pStyle w:val="20"/>
              <w:shd w:val="clear" w:color="auto" w:fill="auto"/>
              <w:spacing w:line="240" w:lineRule="auto"/>
              <w:ind w:right="553"/>
              <w:jc w:val="both"/>
              <w:rPr>
                <w:sz w:val="24"/>
                <w:szCs w:val="24"/>
              </w:rPr>
            </w:pPr>
            <w:r w:rsidRPr="00405FB2">
              <w:rPr>
                <w:rStyle w:val="211pt"/>
                <w:sz w:val="24"/>
                <w:szCs w:val="24"/>
              </w:rPr>
              <w:t xml:space="preserve">1. Разработка нормативно - правовой и технологической документации по организации питания детей дошкольного возраста </w:t>
            </w:r>
          </w:p>
        </w:tc>
        <w:tc>
          <w:tcPr>
            <w:tcW w:w="0" w:type="auto"/>
            <w:gridSpan w:val="2"/>
            <w:vAlign w:val="bottom"/>
          </w:tcPr>
          <w:p w:rsidR="00AF6EE7" w:rsidRPr="00405FB2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05FB2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55" w:type="dxa"/>
            <w:vAlign w:val="bottom"/>
          </w:tcPr>
          <w:p w:rsidR="00AF6EE7" w:rsidRPr="00405FB2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05FB2">
              <w:rPr>
                <w:rStyle w:val="211pt"/>
                <w:sz w:val="24"/>
                <w:szCs w:val="24"/>
              </w:rPr>
              <w:t>Заведующий</w:t>
            </w:r>
          </w:p>
        </w:tc>
      </w:tr>
      <w:tr w:rsidR="00AF6EE7" w:rsidTr="00A351F9">
        <w:trPr>
          <w:trHeight w:val="265"/>
        </w:trPr>
        <w:tc>
          <w:tcPr>
            <w:tcW w:w="5154" w:type="dxa"/>
            <w:gridSpan w:val="2"/>
            <w:vAlign w:val="bottom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240" w:lineRule="auto"/>
              <w:ind w:right="836"/>
              <w:jc w:val="both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>2. Создание системы производственного</w:t>
            </w:r>
            <w:r>
              <w:rPr>
                <w:rStyle w:val="211pt"/>
                <w:sz w:val="24"/>
                <w:szCs w:val="24"/>
              </w:rPr>
              <w:t xml:space="preserve"> контроля </w:t>
            </w:r>
          </w:p>
        </w:tc>
        <w:tc>
          <w:tcPr>
            <w:tcW w:w="0" w:type="auto"/>
            <w:gridSpan w:val="2"/>
            <w:vAlign w:val="bottom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сентябрь </w:t>
            </w:r>
          </w:p>
        </w:tc>
        <w:tc>
          <w:tcPr>
            <w:tcW w:w="2355" w:type="dxa"/>
            <w:vAlign w:val="bottom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</w:rPr>
              <w:t xml:space="preserve">Комиссия по питанию </w:t>
            </w:r>
          </w:p>
        </w:tc>
      </w:tr>
      <w:tr w:rsidR="00AF6EE7" w:rsidTr="00A351F9">
        <w:trPr>
          <w:trHeight w:val="265"/>
        </w:trPr>
        <w:tc>
          <w:tcPr>
            <w:tcW w:w="5154" w:type="dxa"/>
            <w:gridSpan w:val="2"/>
            <w:vAlign w:val="bottom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240" w:lineRule="auto"/>
              <w:ind w:right="836"/>
              <w:jc w:val="both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>3. Р</w:t>
            </w:r>
            <w:r>
              <w:rPr>
                <w:rStyle w:val="211pt"/>
                <w:sz w:val="24"/>
                <w:szCs w:val="24"/>
              </w:rPr>
              <w:t xml:space="preserve">еализация в практике работы </w:t>
            </w:r>
            <w:r w:rsidRPr="00617C23">
              <w:rPr>
                <w:rStyle w:val="211pt"/>
                <w:sz w:val="24"/>
                <w:szCs w:val="24"/>
              </w:rPr>
              <w:t xml:space="preserve"> десятидневного меню</w:t>
            </w:r>
          </w:p>
        </w:tc>
        <w:tc>
          <w:tcPr>
            <w:tcW w:w="0" w:type="auto"/>
            <w:gridSpan w:val="2"/>
            <w:vAlign w:val="bottom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55" w:type="dxa"/>
          </w:tcPr>
          <w:p w:rsidR="00AF6EE7" w:rsidRDefault="00AF6EE7" w:rsidP="00A35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  <w:p w:rsidR="00AF6EE7" w:rsidRPr="00617C23" w:rsidRDefault="00AF6EE7" w:rsidP="00A35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:rsidR="00AF6EE7" w:rsidTr="00A351F9">
        <w:trPr>
          <w:trHeight w:val="265"/>
        </w:trPr>
        <w:tc>
          <w:tcPr>
            <w:tcW w:w="5154" w:type="dxa"/>
            <w:gridSpan w:val="2"/>
          </w:tcPr>
          <w:p w:rsidR="00AF6EE7" w:rsidRPr="00617C23" w:rsidRDefault="00AF6EE7" w:rsidP="00A351F9">
            <w:pPr>
              <w:ind w:right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по вопросам организации питания на сайте учреждения </w:t>
            </w:r>
          </w:p>
        </w:tc>
        <w:tc>
          <w:tcPr>
            <w:tcW w:w="0" w:type="auto"/>
            <w:gridSpan w:val="2"/>
            <w:vAlign w:val="bottom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55" w:type="dxa"/>
            <w:vAlign w:val="bottom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 xml:space="preserve">. по ВМР </w:t>
            </w:r>
          </w:p>
        </w:tc>
      </w:tr>
      <w:tr w:rsidR="00AF6EE7" w:rsidTr="00A351F9">
        <w:trPr>
          <w:trHeight w:val="828"/>
        </w:trPr>
        <w:tc>
          <w:tcPr>
            <w:tcW w:w="5154" w:type="dxa"/>
            <w:gridSpan w:val="2"/>
            <w:vAlign w:val="bottom"/>
          </w:tcPr>
          <w:p w:rsidR="00AF6EE7" w:rsidRPr="00405FB2" w:rsidRDefault="00AF6EE7" w:rsidP="00A351F9">
            <w:pPr>
              <w:pStyle w:val="2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05FB2">
              <w:rPr>
                <w:rStyle w:val="211pt"/>
                <w:sz w:val="24"/>
                <w:szCs w:val="24"/>
              </w:rPr>
              <w:t>4. Организация работы по  витаминизации блюд</w:t>
            </w:r>
          </w:p>
          <w:p w:rsidR="00AF6EE7" w:rsidRPr="00405FB2" w:rsidRDefault="00AF6EE7" w:rsidP="00A351F9">
            <w:pPr>
              <w:pStyle w:val="20"/>
              <w:widowControl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F6EE7" w:rsidRPr="00405FB2" w:rsidRDefault="00AF6EE7" w:rsidP="00A351F9">
            <w:pPr>
              <w:rPr>
                <w:rFonts w:ascii="Times New Roman" w:hAnsi="Times New Roman" w:cs="Times New Roman"/>
              </w:rPr>
            </w:pPr>
            <w:r w:rsidRPr="00405FB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55" w:type="dxa"/>
          </w:tcPr>
          <w:p w:rsidR="00AF6EE7" w:rsidRPr="00405FB2" w:rsidRDefault="00AF6EE7" w:rsidP="00A35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B2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  <w:p w:rsidR="00AF6EE7" w:rsidRPr="00405FB2" w:rsidRDefault="00AF6EE7" w:rsidP="00A351F9">
            <w:pPr>
              <w:rPr>
                <w:rFonts w:ascii="Times New Roman" w:hAnsi="Times New Roman" w:cs="Times New Roman"/>
              </w:rPr>
            </w:pPr>
            <w:r w:rsidRPr="00405FB2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AF6EE7" w:rsidTr="00A351F9">
        <w:trPr>
          <w:trHeight w:val="1334"/>
        </w:trPr>
        <w:tc>
          <w:tcPr>
            <w:tcW w:w="5154" w:type="dxa"/>
            <w:gridSpan w:val="2"/>
            <w:vAlign w:val="bottom"/>
          </w:tcPr>
          <w:p w:rsidR="00AF6EE7" w:rsidRPr="00405FB2" w:rsidRDefault="00AF6EE7" w:rsidP="00A351F9">
            <w:pPr>
              <w:pStyle w:val="20"/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405FB2">
              <w:rPr>
                <w:rStyle w:val="211pt"/>
                <w:sz w:val="24"/>
                <w:szCs w:val="24"/>
              </w:rPr>
              <w:t xml:space="preserve">5. </w:t>
            </w:r>
            <w:r w:rsidRPr="00405FB2">
              <w:rPr>
                <w:rStyle w:val="211pt"/>
                <w:color w:val="auto"/>
                <w:sz w:val="24"/>
                <w:szCs w:val="24"/>
              </w:rPr>
              <w:t xml:space="preserve">Пополнение фонда нормативной документации </w:t>
            </w:r>
            <w:proofErr w:type="gramStart"/>
            <w:r w:rsidRPr="00405FB2">
              <w:rPr>
                <w:rStyle w:val="211pt"/>
                <w:color w:val="auto"/>
                <w:sz w:val="24"/>
                <w:szCs w:val="24"/>
              </w:rPr>
              <w:t>новыми</w:t>
            </w:r>
            <w:proofErr w:type="gramEnd"/>
          </w:p>
          <w:p w:rsidR="00AF6EE7" w:rsidRPr="00405FB2" w:rsidRDefault="00AF6EE7" w:rsidP="00A351F9">
            <w:pPr>
              <w:pStyle w:val="20"/>
              <w:widowControl w:val="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05FB2">
              <w:rPr>
                <w:rStyle w:val="211pt"/>
                <w:color w:val="auto"/>
                <w:sz w:val="24"/>
                <w:szCs w:val="24"/>
              </w:rPr>
              <w:t>инструкциями,</w:t>
            </w:r>
            <w:hyperlink r:id="rId11" w:history="1">
              <w:r w:rsidRPr="00405FB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санитарными нормами </w:t>
              </w:r>
            </w:hyperlink>
            <w:r w:rsidRPr="00405FB2">
              <w:rPr>
                <w:rStyle w:val="211pt"/>
                <w:color w:val="auto"/>
                <w:sz w:val="24"/>
                <w:szCs w:val="24"/>
              </w:rPr>
              <w:t>и</w:t>
            </w:r>
            <w:r w:rsidRPr="00405FB2">
              <w:rPr>
                <w:color w:val="auto"/>
                <w:sz w:val="24"/>
                <w:szCs w:val="24"/>
              </w:rPr>
              <w:t xml:space="preserve"> </w:t>
            </w:r>
            <w:r w:rsidRPr="00405FB2">
              <w:rPr>
                <w:rStyle w:val="211pt"/>
                <w:color w:val="auto"/>
                <w:sz w:val="24"/>
                <w:szCs w:val="24"/>
              </w:rPr>
              <w:t>рекомендациями по организации</w:t>
            </w:r>
            <w:r w:rsidRPr="00405FB2">
              <w:rPr>
                <w:color w:val="auto"/>
                <w:sz w:val="24"/>
                <w:szCs w:val="24"/>
              </w:rPr>
              <w:t xml:space="preserve"> </w:t>
            </w:r>
            <w:r w:rsidRPr="00405FB2">
              <w:rPr>
                <w:rStyle w:val="211pt"/>
                <w:color w:val="auto"/>
                <w:sz w:val="24"/>
                <w:szCs w:val="24"/>
              </w:rPr>
              <w:t>питания.</w:t>
            </w:r>
          </w:p>
        </w:tc>
        <w:tc>
          <w:tcPr>
            <w:tcW w:w="0" w:type="auto"/>
            <w:gridSpan w:val="2"/>
          </w:tcPr>
          <w:p w:rsidR="00AF6EE7" w:rsidRPr="00405FB2" w:rsidRDefault="00AF6EE7" w:rsidP="00A351F9">
            <w:pPr>
              <w:rPr>
                <w:rFonts w:ascii="Times New Roman" w:hAnsi="Times New Roman" w:cs="Times New Roman"/>
              </w:rPr>
            </w:pPr>
            <w:r w:rsidRPr="00405FB2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355" w:type="dxa"/>
          </w:tcPr>
          <w:p w:rsidR="00AF6EE7" w:rsidRPr="00405FB2" w:rsidRDefault="00AF6EE7" w:rsidP="00A351F9">
            <w:pPr>
              <w:rPr>
                <w:rFonts w:ascii="Times New Roman" w:hAnsi="Times New Roman" w:cs="Times New Roman"/>
              </w:rPr>
            </w:pPr>
            <w:r w:rsidRPr="00405FB2">
              <w:rPr>
                <w:rStyle w:val="211pt"/>
                <w:rFonts w:eastAsiaTheme="minorHAnsi"/>
                <w:sz w:val="24"/>
                <w:szCs w:val="24"/>
              </w:rPr>
              <w:t>Заведующий</w:t>
            </w:r>
          </w:p>
        </w:tc>
      </w:tr>
      <w:tr w:rsidR="00AF6EE7" w:rsidTr="00A351F9">
        <w:trPr>
          <w:trHeight w:val="828"/>
        </w:trPr>
        <w:tc>
          <w:tcPr>
            <w:tcW w:w="5154" w:type="dxa"/>
            <w:gridSpan w:val="2"/>
            <w:vAlign w:val="bottom"/>
          </w:tcPr>
          <w:p w:rsidR="00AF6EE7" w:rsidRPr="00813C24" w:rsidRDefault="00AF6EE7" w:rsidP="00A351F9">
            <w:pPr>
              <w:pStyle w:val="20"/>
              <w:widowControl w:val="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6. Проведение производственных</w:t>
            </w:r>
            <w:r w:rsidRPr="00813C24">
              <w:rPr>
                <w:sz w:val="24"/>
                <w:szCs w:val="24"/>
              </w:rPr>
              <w:t xml:space="preserve"> </w:t>
            </w:r>
            <w:r w:rsidRPr="00813C24">
              <w:rPr>
                <w:rStyle w:val="211pt"/>
                <w:sz w:val="24"/>
                <w:szCs w:val="24"/>
              </w:rPr>
              <w:t>совещаний по вопросам организации питания.</w:t>
            </w:r>
          </w:p>
        </w:tc>
        <w:tc>
          <w:tcPr>
            <w:tcW w:w="0" w:type="auto"/>
            <w:gridSpan w:val="2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355" w:type="dxa"/>
            <w:vAlign w:val="bottom"/>
          </w:tcPr>
          <w:p w:rsidR="00AF6EE7" w:rsidRPr="00813C24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Заведующий</w:t>
            </w:r>
          </w:p>
          <w:p w:rsidR="00AF6EE7" w:rsidRPr="00813C24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Комиссия по питанию</w:t>
            </w:r>
          </w:p>
        </w:tc>
      </w:tr>
      <w:tr w:rsidR="00AF6EE7" w:rsidTr="00A351F9">
        <w:trPr>
          <w:trHeight w:val="699"/>
        </w:trPr>
        <w:tc>
          <w:tcPr>
            <w:tcW w:w="5154" w:type="dxa"/>
            <w:gridSpan w:val="2"/>
          </w:tcPr>
          <w:p w:rsidR="00AF6EE7" w:rsidRPr="00813C24" w:rsidRDefault="00AF6EE7" w:rsidP="00A351F9">
            <w:pPr>
              <w:pStyle w:val="20"/>
              <w:widowControl w:val="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8. Консультации по организации</w:t>
            </w:r>
            <w:r w:rsidRPr="00813C24">
              <w:rPr>
                <w:sz w:val="24"/>
                <w:szCs w:val="24"/>
              </w:rPr>
              <w:t xml:space="preserve"> </w:t>
            </w:r>
            <w:r w:rsidRPr="00813C24">
              <w:rPr>
                <w:rStyle w:val="211pt"/>
                <w:sz w:val="24"/>
                <w:szCs w:val="24"/>
              </w:rPr>
              <w:t>питания в группах с педагогическим и</w:t>
            </w:r>
            <w:r w:rsidRPr="00813C24">
              <w:rPr>
                <w:sz w:val="24"/>
                <w:szCs w:val="24"/>
              </w:rPr>
              <w:t xml:space="preserve"> </w:t>
            </w:r>
            <w:r w:rsidRPr="00813C24">
              <w:rPr>
                <w:rStyle w:val="211pt"/>
                <w:sz w:val="24"/>
                <w:szCs w:val="24"/>
              </w:rPr>
              <w:t>обслуживающим персоналом ДОУ</w:t>
            </w:r>
          </w:p>
        </w:tc>
        <w:tc>
          <w:tcPr>
            <w:tcW w:w="0" w:type="auto"/>
            <w:gridSpan w:val="2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55" w:type="dxa"/>
          </w:tcPr>
          <w:p w:rsidR="00AF6EE7" w:rsidRPr="00813C24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Заведующий</w:t>
            </w:r>
          </w:p>
          <w:p w:rsidR="00AF6EE7" w:rsidRPr="00813C24" w:rsidRDefault="00AF6EE7" w:rsidP="00A351F9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813C24">
              <w:rPr>
                <w:rStyle w:val="211pt"/>
                <w:rFonts w:eastAsiaTheme="minorHAnsi"/>
                <w:sz w:val="24"/>
                <w:szCs w:val="24"/>
              </w:rPr>
              <w:t>Комиссия по питанию</w:t>
            </w:r>
          </w:p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Style w:val="211pt"/>
                <w:rFonts w:eastAsiaTheme="minorHAnsi"/>
                <w:sz w:val="24"/>
                <w:szCs w:val="24"/>
              </w:rPr>
              <w:t xml:space="preserve">Медицинская сестра </w:t>
            </w:r>
          </w:p>
        </w:tc>
      </w:tr>
      <w:tr w:rsidR="00AF6EE7" w:rsidTr="00A351F9">
        <w:trPr>
          <w:trHeight w:val="828"/>
        </w:trPr>
        <w:tc>
          <w:tcPr>
            <w:tcW w:w="5154" w:type="dxa"/>
            <w:gridSpan w:val="2"/>
          </w:tcPr>
          <w:p w:rsidR="00AF6EE7" w:rsidRPr="00813C24" w:rsidRDefault="00AF6EE7" w:rsidP="00A351F9">
            <w:pPr>
              <w:pStyle w:val="20"/>
              <w:widowControl w:val="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9. Вопросы организации питания на</w:t>
            </w:r>
            <w:r w:rsidRPr="00813C24">
              <w:rPr>
                <w:sz w:val="24"/>
                <w:szCs w:val="24"/>
              </w:rPr>
              <w:t xml:space="preserve"> </w:t>
            </w:r>
            <w:r w:rsidRPr="00813C24">
              <w:rPr>
                <w:rStyle w:val="211pt"/>
                <w:sz w:val="24"/>
                <w:szCs w:val="24"/>
              </w:rPr>
              <w:t>родительских собраниях групп.</w:t>
            </w:r>
          </w:p>
        </w:tc>
        <w:tc>
          <w:tcPr>
            <w:tcW w:w="0" w:type="auto"/>
            <w:gridSpan w:val="2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воспитателей</w:t>
            </w:r>
          </w:p>
        </w:tc>
        <w:tc>
          <w:tcPr>
            <w:tcW w:w="2355" w:type="dxa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6EE7" w:rsidTr="00A351F9">
        <w:trPr>
          <w:trHeight w:val="265"/>
        </w:trPr>
        <w:tc>
          <w:tcPr>
            <w:tcW w:w="5154" w:type="dxa"/>
            <w:gridSpan w:val="2"/>
            <w:vAlign w:val="bottom"/>
          </w:tcPr>
          <w:p w:rsidR="00AF6EE7" w:rsidRPr="00813C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10. Осмотр персонала пищеблока</w:t>
            </w:r>
          </w:p>
        </w:tc>
        <w:tc>
          <w:tcPr>
            <w:tcW w:w="0" w:type="auto"/>
            <w:gridSpan w:val="2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55" w:type="dxa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AF6EE7" w:rsidTr="00A351F9">
        <w:trPr>
          <w:trHeight w:val="828"/>
        </w:trPr>
        <w:tc>
          <w:tcPr>
            <w:tcW w:w="5154" w:type="dxa"/>
            <w:gridSpan w:val="2"/>
            <w:vAlign w:val="bottom"/>
          </w:tcPr>
          <w:p w:rsidR="00AF6EE7" w:rsidRPr="00813C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11. Гигиеническое обучение работников</w:t>
            </w:r>
          </w:p>
          <w:p w:rsidR="00AF6EE7" w:rsidRPr="00813C24" w:rsidRDefault="00AF6EE7" w:rsidP="00A351F9">
            <w:pPr>
              <w:pStyle w:val="20"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пищеблока</w:t>
            </w:r>
          </w:p>
        </w:tc>
        <w:tc>
          <w:tcPr>
            <w:tcW w:w="0" w:type="auto"/>
            <w:gridSpan w:val="2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55" w:type="dxa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AF6EE7" w:rsidTr="00A351F9">
        <w:trPr>
          <w:trHeight w:val="265"/>
        </w:trPr>
        <w:tc>
          <w:tcPr>
            <w:tcW w:w="5154" w:type="dxa"/>
            <w:gridSpan w:val="2"/>
            <w:vAlign w:val="bottom"/>
          </w:tcPr>
          <w:p w:rsidR="00AF6EE7" w:rsidRPr="00813C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12. Контроль по соблюдению СанПиН</w:t>
            </w:r>
          </w:p>
        </w:tc>
        <w:tc>
          <w:tcPr>
            <w:tcW w:w="0" w:type="auto"/>
            <w:gridSpan w:val="2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5" w:type="dxa"/>
          </w:tcPr>
          <w:p w:rsidR="00AF6EE7" w:rsidRPr="00813C24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Заведующий</w:t>
            </w:r>
          </w:p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Style w:val="211pt"/>
                <w:rFonts w:eastAsiaTheme="minorHAnsi"/>
                <w:sz w:val="24"/>
                <w:szCs w:val="24"/>
              </w:rPr>
              <w:t>Комиссия по питанию</w:t>
            </w:r>
          </w:p>
        </w:tc>
      </w:tr>
      <w:tr w:rsidR="00AF6EE7" w:rsidTr="00A351F9">
        <w:trPr>
          <w:trHeight w:val="828"/>
        </w:trPr>
        <w:tc>
          <w:tcPr>
            <w:tcW w:w="5154" w:type="dxa"/>
            <w:gridSpan w:val="2"/>
          </w:tcPr>
          <w:p w:rsidR="00AF6EE7" w:rsidRPr="00813C24" w:rsidRDefault="00AF6EE7" w:rsidP="00A351F9">
            <w:pPr>
              <w:pStyle w:val="20"/>
              <w:widowControl w:val="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 xml:space="preserve">13. </w:t>
            </w:r>
            <w:proofErr w:type="gramStart"/>
            <w:r w:rsidRPr="00813C24">
              <w:rPr>
                <w:rStyle w:val="211pt"/>
                <w:sz w:val="24"/>
                <w:szCs w:val="24"/>
              </w:rPr>
              <w:t>Контроль за</w:t>
            </w:r>
            <w:proofErr w:type="gramEnd"/>
            <w:r w:rsidRPr="00813C24">
              <w:rPr>
                <w:rStyle w:val="211pt"/>
                <w:sz w:val="24"/>
                <w:szCs w:val="24"/>
              </w:rPr>
              <w:t xml:space="preserve"> процессом</w:t>
            </w:r>
            <w:r>
              <w:rPr>
                <w:sz w:val="24"/>
                <w:szCs w:val="24"/>
              </w:rPr>
              <w:t xml:space="preserve"> </w:t>
            </w:r>
            <w:r w:rsidRPr="00813C24">
              <w:rPr>
                <w:rStyle w:val="211pt"/>
                <w:sz w:val="24"/>
                <w:szCs w:val="24"/>
              </w:rPr>
              <w:t>приготовления пищи</w:t>
            </w:r>
          </w:p>
        </w:tc>
        <w:tc>
          <w:tcPr>
            <w:tcW w:w="0" w:type="auto"/>
            <w:gridSpan w:val="2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55" w:type="dxa"/>
          </w:tcPr>
          <w:p w:rsidR="00AF6EE7" w:rsidRPr="00813C24" w:rsidRDefault="00AF6EE7" w:rsidP="00A351F9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Заведующий</w:t>
            </w:r>
          </w:p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Style w:val="211pt"/>
                <w:rFonts w:eastAsiaTheme="minorHAnsi"/>
                <w:sz w:val="24"/>
                <w:szCs w:val="24"/>
              </w:rPr>
              <w:t>Комиссия по питанию</w:t>
            </w:r>
          </w:p>
        </w:tc>
      </w:tr>
      <w:tr w:rsidR="00AF6EE7" w:rsidTr="00A351F9">
        <w:trPr>
          <w:trHeight w:val="828"/>
        </w:trPr>
        <w:tc>
          <w:tcPr>
            <w:tcW w:w="5154" w:type="dxa"/>
            <w:gridSpan w:val="2"/>
          </w:tcPr>
          <w:p w:rsidR="00AF6EE7" w:rsidRPr="00813C24" w:rsidRDefault="00AF6EE7" w:rsidP="00A351F9">
            <w:pPr>
              <w:pStyle w:val="20"/>
              <w:widowControl w:val="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813C24">
              <w:rPr>
                <w:rStyle w:val="211pt"/>
                <w:sz w:val="24"/>
                <w:szCs w:val="24"/>
              </w:rPr>
              <w:t>14. Контроль культуры принятия пищи</w:t>
            </w:r>
            <w:r>
              <w:rPr>
                <w:sz w:val="24"/>
                <w:szCs w:val="24"/>
              </w:rPr>
              <w:t xml:space="preserve"> </w:t>
            </w:r>
            <w:r w:rsidRPr="00813C24">
              <w:rPr>
                <w:rStyle w:val="211pt"/>
                <w:sz w:val="24"/>
                <w:szCs w:val="24"/>
              </w:rPr>
              <w:t>воспитанниками</w:t>
            </w:r>
          </w:p>
        </w:tc>
        <w:tc>
          <w:tcPr>
            <w:tcW w:w="0" w:type="auto"/>
            <w:gridSpan w:val="2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5" w:type="dxa"/>
          </w:tcPr>
          <w:p w:rsidR="00AF6EE7" w:rsidRPr="00813C24" w:rsidRDefault="00AF6EE7" w:rsidP="00A3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24">
              <w:rPr>
                <w:rFonts w:ascii="Times New Roman" w:hAnsi="Times New Roman" w:cs="Times New Roman"/>
                <w:sz w:val="24"/>
                <w:szCs w:val="24"/>
              </w:rPr>
              <w:t xml:space="preserve">зав. по ВМР </w:t>
            </w:r>
          </w:p>
        </w:tc>
      </w:tr>
      <w:tr w:rsidR="00AF6EE7" w:rsidTr="00A351F9">
        <w:trPr>
          <w:trHeight w:val="828"/>
        </w:trPr>
        <w:tc>
          <w:tcPr>
            <w:tcW w:w="10911" w:type="dxa"/>
            <w:gridSpan w:val="5"/>
            <w:vAlign w:val="center"/>
          </w:tcPr>
          <w:p w:rsidR="00AF6EE7" w:rsidRDefault="00AF6EE7" w:rsidP="00A351F9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  <w:p w:rsidR="00AF6EE7" w:rsidRPr="00813C24" w:rsidRDefault="00AF6EE7" w:rsidP="00A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3">
              <w:rPr>
                <w:rStyle w:val="211pt0"/>
                <w:rFonts w:eastAsiaTheme="minorHAnsi"/>
                <w:sz w:val="24"/>
                <w:szCs w:val="24"/>
              </w:rPr>
              <w:t>II. Работа по воспитанию культуры питания воспитанников</w:t>
            </w:r>
          </w:p>
        </w:tc>
      </w:tr>
      <w:tr w:rsidR="00AF6EE7" w:rsidTr="00A351F9">
        <w:trPr>
          <w:trHeight w:val="698"/>
        </w:trPr>
        <w:tc>
          <w:tcPr>
            <w:tcW w:w="5112" w:type="dxa"/>
            <w:vAlign w:val="bottom"/>
          </w:tcPr>
          <w:p w:rsidR="00AF6EE7" w:rsidRPr="00617C23" w:rsidRDefault="00AF6EE7" w:rsidP="00A351F9">
            <w:pPr>
              <w:pStyle w:val="20"/>
              <w:widowControl w:val="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>1. Проведение бесед,</w:t>
            </w:r>
            <w:r>
              <w:rPr>
                <w:rStyle w:val="211pt"/>
                <w:sz w:val="24"/>
                <w:szCs w:val="24"/>
              </w:rPr>
              <w:t xml:space="preserve"> игр, викторин, чтения художественной литературы </w:t>
            </w:r>
            <w:r w:rsidRPr="00617C23">
              <w:rPr>
                <w:rStyle w:val="211pt"/>
                <w:sz w:val="24"/>
                <w:szCs w:val="24"/>
              </w:rPr>
              <w:t xml:space="preserve"> в рамках</w:t>
            </w:r>
            <w:r>
              <w:rPr>
                <w:rStyle w:val="211pt"/>
                <w:sz w:val="24"/>
                <w:szCs w:val="24"/>
              </w:rPr>
              <w:t xml:space="preserve"> воспитания и формирования основ ЗОЖ</w:t>
            </w:r>
          </w:p>
        </w:tc>
        <w:tc>
          <w:tcPr>
            <w:tcW w:w="3444" w:type="dxa"/>
            <w:gridSpan w:val="3"/>
            <w:vAlign w:val="bottom"/>
          </w:tcPr>
          <w:p w:rsidR="00AF6EE7" w:rsidRPr="00617C23" w:rsidRDefault="00AF6EE7" w:rsidP="00A351F9">
            <w:pPr>
              <w:pStyle w:val="20"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355" w:type="dxa"/>
            <w:vAlign w:val="bottom"/>
          </w:tcPr>
          <w:p w:rsidR="00AF6EE7" w:rsidRPr="00617C23" w:rsidRDefault="00AF6EE7" w:rsidP="00A351F9">
            <w:pPr>
              <w:pStyle w:val="20"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</w:rPr>
              <w:t>Воспитатели групп</w:t>
            </w:r>
          </w:p>
        </w:tc>
      </w:tr>
      <w:tr w:rsidR="00AF6EE7" w:rsidTr="00A351F9">
        <w:trPr>
          <w:trHeight w:val="828"/>
        </w:trPr>
        <w:tc>
          <w:tcPr>
            <w:tcW w:w="5112" w:type="dxa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 «Кулинарный переполох</w:t>
            </w:r>
            <w:r w:rsidRPr="00617C23">
              <w:rPr>
                <w:rStyle w:val="211pt"/>
                <w:sz w:val="24"/>
                <w:szCs w:val="24"/>
              </w:rPr>
              <w:t xml:space="preserve">» </w:t>
            </w:r>
            <w:r>
              <w:rPr>
                <w:rStyle w:val="211pt"/>
                <w:sz w:val="24"/>
                <w:szCs w:val="24"/>
              </w:rPr>
              <w:t>«Опасные и полезные продукты»</w:t>
            </w:r>
          </w:p>
        </w:tc>
        <w:tc>
          <w:tcPr>
            <w:tcW w:w="3444" w:type="dxa"/>
            <w:gridSpan w:val="3"/>
          </w:tcPr>
          <w:p w:rsidR="00AF6EE7" w:rsidRPr="00617C23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55" w:type="dxa"/>
            <w:vAlign w:val="bottom"/>
          </w:tcPr>
          <w:p w:rsidR="00AF6EE7" w:rsidRPr="00617C23" w:rsidRDefault="00AF6EE7" w:rsidP="00A351F9">
            <w:pPr>
              <w:pStyle w:val="20"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</w:rPr>
              <w:t>Воспитатели групп</w:t>
            </w:r>
          </w:p>
        </w:tc>
      </w:tr>
      <w:tr w:rsidR="00AF6EE7" w:rsidTr="00A351F9">
        <w:trPr>
          <w:trHeight w:val="828"/>
        </w:trPr>
        <w:tc>
          <w:tcPr>
            <w:tcW w:w="10911" w:type="dxa"/>
            <w:gridSpan w:val="5"/>
            <w:vAlign w:val="center"/>
          </w:tcPr>
          <w:p w:rsidR="00AF6EE7" w:rsidRPr="00617C23" w:rsidRDefault="00AF6EE7" w:rsidP="00A3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3">
              <w:rPr>
                <w:rStyle w:val="211pt0"/>
                <w:rFonts w:eastAsiaTheme="minorHAnsi"/>
                <w:sz w:val="24"/>
                <w:szCs w:val="24"/>
              </w:rPr>
              <w:t>III. Работа по воспитанию культуры питания среди родителей</w:t>
            </w:r>
          </w:p>
        </w:tc>
      </w:tr>
      <w:tr w:rsidR="00AF6EE7" w:rsidTr="00A351F9">
        <w:trPr>
          <w:trHeight w:val="1448"/>
        </w:trPr>
        <w:tc>
          <w:tcPr>
            <w:tcW w:w="5112" w:type="dxa"/>
            <w:vAlign w:val="bottom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 xml:space="preserve">1. Проведение бесед, </w:t>
            </w:r>
            <w:r>
              <w:rPr>
                <w:rStyle w:val="211pt"/>
                <w:sz w:val="24"/>
                <w:szCs w:val="24"/>
              </w:rPr>
              <w:t>консультаций по вопросам организации детского питания в семье</w:t>
            </w:r>
          </w:p>
        </w:tc>
        <w:tc>
          <w:tcPr>
            <w:tcW w:w="2969" w:type="dxa"/>
            <w:gridSpan w:val="2"/>
          </w:tcPr>
          <w:p w:rsidR="00AF6EE7" w:rsidRPr="00617C23" w:rsidRDefault="00AF6EE7" w:rsidP="00A351F9">
            <w:pPr>
              <w:pStyle w:val="20"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gridSpan w:val="2"/>
          </w:tcPr>
          <w:p w:rsidR="00AF6EE7" w:rsidRDefault="00AF6EE7" w:rsidP="00A351F9">
            <w:pPr>
              <w:pStyle w:val="20"/>
              <w:spacing w:line="36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Воспитатели групп</w:t>
            </w:r>
          </w:p>
          <w:p w:rsidR="00AF6EE7" w:rsidRPr="00617C23" w:rsidRDefault="00AF6EE7" w:rsidP="00A351F9">
            <w:pPr>
              <w:pStyle w:val="20"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Медицинская сестра </w:t>
            </w:r>
          </w:p>
        </w:tc>
      </w:tr>
      <w:tr w:rsidR="00AF6EE7" w:rsidTr="00A351F9">
        <w:trPr>
          <w:trHeight w:val="1060"/>
        </w:trPr>
        <w:tc>
          <w:tcPr>
            <w:tcW w:w="5112" w:type="dxa"/>
          </w:tcPr>
          <w:p w:rsidR="00AF6EE7" w:rsidRPr="00617C23" w:rsidRDefault="00AF6EE7" w:rsidP="00A351F9">
            <w:pPr>
              <w:pStyle w:val="20"/>
              <w:widowControl w:val="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>2. Памятки, буклеты об</w:t>
            </w:r>
            <w:r>
              <w:rPr>
                <w:sz w:val="24"/>
                <w:szCs w:val="24"/>
              </w:rPr>
              <w:t xml:space="preserve"> </w:t>
            </w:r>
            <w:r w:rsidRPr="00617C23">
              <w:rPr>
                <w:rStyle w:val="211pt"/>
                <w:sz w:val="24"/>
                <w:szCs w:val="24"/>
              </w:rPr>
              <w:t>организации питания в ДОУ и семье</w:t>
            </w:r>
          </w:p>
        </w:tc>
        <w:tc>
          <w:tcPr>
            <w:tcW w:w="2969" w:type="dxa"/>
            <w:gridSpan w:val="2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 раз в квартал</w:t>
            </w:r>
          </w:p>
        </w:tc>
        <w:tc>
          <w:tcPr>
            <w:tcW w:w="2830" w:type="dxa"/>
            <w:gridSpan w:val="2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>Ст. воспитатель</w:t>
            </w:r>
          </w:p>
          <w:p w:rsidR="00AF6EE7" w:rsidRPr="00617C23" w:rsidRDefault="00AF6EE7" w:rsidP="00A351F9">
            <w:pPr>
              <w:pStyle w:val="20"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Медицинская сестра</w:t>
            </w:r>
          </w:p>
        </w:tc>
      </w:tr>
      <w:tr w:rsidR="00AF6EE7" w:rsidTr="00A351F9">
        <w:trPr>
          <w:trHeight w:val="633"/>
        </w:trPr>
        <w:tc>
          <w:tcPr>
            <w:tcW w:w="5112" w:type="dxa"/>
          </w:tcPr>
          <w:p w:rsidR="00AF6EE7" w:rsidRPr="00617C23" w:rsidRDefault="00AF6EE7" w:rsidP="00A351F9">
            <w:pPr>
              <w:pStyle w:val="20"/>
              <w:widowControl w:val="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617C23">
              <w:rPr>
                <w:rStyle w:val="211pt"/>
                <w:sz w:val="24"/>
                <w:szCs w:val="24"/>
              </w:rPr>
              <w:t>3. Проведение родительских</w:t>
            </w:r>
            <w:r>
              <w:rPr>
                <w:sz w:val="24"/>
                <w:szCs w:val="24"/>
              </w:rPr>
              <w:t xml:space="preserve"> </w:t>
            </w:r>
            <w:r w:rsidRPr="00617C23">
              <w:rPr>
                <w:rStyle w:val="211pt"/>
                <w:sz w:val="24"/>
                <w:szCs w:val="24"/>
              </w:rPr>
              <w:t>собраний по вопросам питания</w:t>
            </w:r>
          </w:p>
        </w:tc>
        <w:tc>
          <w:tcPr>
            <w:tcW w:w="2969" w:type="dxa"/>
            <w:gridSpan w:val="2"/>
          </w:tcPr>
          <w:p w:rsidR="00AF6EE7" w:rsidRPr="00617C23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работы воспитателей</w:t>
            </w:r>
          </w:p>
        </w:tc>
        <w:tc>
          <w:tcPr>
            <w:tcW w:w="2830" w:type="dxa"/>
            <w:gridSpan w:val="2"/>
          </w:tcPr>
          <w:p w:rsidR="00AF6EE7" w:rsidRDefault="00AF6EE7" w:rsidP="00A351F9">
            <w:pPr>
              <w:pStyle w:val="20"/>
              <w:spacing w:line="36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Воспитатели групп</w:t>
            </w:r>
          </w:p>
          <w:p w:rsidR="00AF6EE7" w:rsidRPr="00617C23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Медицинская сестра</w:t>
            </w:r>
          </w:p>
        </w:tc>
      </w:tr>
    </w:tbl>
    <w:p w:rsidR="00AF6EE7" w:rsidRPr="000D6224" w:rsidRDefault="00AF6EE7" w:rsidP="00AF6EE7">
      <w:pPr>
        <w:pStyle w:val="a8"/>
        <w:shd w:val="clear" w:color="auto" w:fill="auto"/>
        <w:spacing w:line="360" w:lineRule="auto"/>
        <w:rPr>
          <w:sz w:val="24"/>
          <w:szCs w:val="24"/>
        </w:rPr>
      </w:pPr>
    </w:p>
    <w:p w:rsidR="00AF6EE7" w:rsidRPr="000D6224" w:rsidRDefault="00AF6EE7" w:rsidP="00AF6EE7">
      <w:pPr>
        <w:pStyle w:val="a8"/>
        <w:shd w:val="clear" w:color="auto" w:fill="auto"/>
        <w:spacing w:line="360" w:lineRule="auto"/>
        <w:jc w:val="center"/>
      </w:pPr>
    </w:p>
    <w:p w:rsidR="00AF6EE7" w:rsidRPr="000D6224" w:rsidRDefault="00AF6EE7" w:rsidP="00AF6EE7">
      <w:pPr>
        <w:pStyle w:val="30"/>
        <w:shd w:val="clear" w:color="auto" w:fill="auto"/>
        <w:spacing w:line="360" w:lineRule="auto"/>
        <w:jc w:val="center"/>
      </w:pPr>
      <w:r w:rsidRPr="000D6224">
        <w:t xml:space="preserve">План работы комиссии по </w:t>
      </w:r>
      <w:proofErr w:type="gramStart"/>
      <w:r w:rsidRPr="000D6224">
        <w:t>контролю за</w:t>
      </w:r>
      <w:proofErr w:type="gramEnd"/>
      <w:r w:rsidRPr="000D6224">
        <w:t xml:space="preserve"> организацией и качеством питания воспитанников</w:t>
      </w:r>
    </w:p>
    <w:tbl>
      <w:tblPr>
        <w:tblOverlap w:val="never"/>
        <w:tblW w:w="10632" w:type="dxa"/>
        <w:tblInd w:w="-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2126"/>
        <w:gridCol w:w="2835"/>
      </w:tblGrid>
      <w:tr w:rsidR="00AF6EE7" w:rsidRPr="000D6224" w:rsidTr="00A351F9">
        <w:trPr>
          <w:trHeight w:val="56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0"/>
                <w:sz w:val="24"/>
                <w:szCs w:val="24"/>
              </w:rPr>
              <w:t>Мероприятия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0"/>
                <w:sz w:val="24"/>
                <w:szCs w:val="24"/>
              </w:rPr>
              <w:t>Сроки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0"/>
                <w:sz w:val="24"/>
                <w:szCs w:val="24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0"/>
                <w:sz w:val="24"/>
                <w:szCs w:val="24"/>
              </w:rPr>
              <w:t>Ответственный</w:t>
            </w:r>
          </w:p>
        </w:tc>
      </w:tr>
      <w:tr w:rsidR="00AF6EE7" w:rsidRPr="000D6224" w:rsidTr="00A351F9">
        <w:trPr>
          <w:trHeight w:val="5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3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Председатель комиссии</w:t>
            </w:r>
          </w:p>
        </w:tc>
      </w:tr>
      <w:tr w:rsidR="00AF6EE7" w:rsidRPr="000D6224" w:rsidTr="00A351F9">
        <w:trPr>
          <w:trHeight w:val="5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Члены комиссии</w:t>
            </w:r>
          </w:p>
        </w:tc>
      </w:tr>
      <w:tr w:rsidR="00AF6EE7" w:rsidRPr="000D6224" w:rsidTr="00A351F9">
        <w:trPr>
          <w:trHeight w:val="8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Члены комиссии</w:t>
            </w:r>
          </w:p>
        </w:tc>
      </w:tr>
      <w:tr w:rsidR="00AF6EE7" w:rsidRPr="000D6224" w:rsidTr="00A351F9">
        <w:trPr>
          <w:trHeight w:val="5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Члены комиссии в присутствии кладовщика</w:t>
            </w:r>
          </w:p>
        </w:tc>
      </w:tr>
      <w:tr w:rsidR="00AF6EE7" w:rsidRPr="000D6224" w:rsidTr="00A351F9">
        <w:trPr>
          <w:trHeight w:val="8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1-2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Члены комиссии</w:t>
            </w:r>
          </w:p>
        </w:tc>
      </w:tr>
      <w:tr w:rsidR="00AF6EE7" w:rsidRPr="000D6224" w:rsidTr="00A351F9">
        <w:trPr>
          <w:trHeight w:val="8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lastRenderedPageBreak/>
              <w:t>Контроль санитарно-гигиенического состояния пищеблока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Член комиссии (медицинский работник, председатель)</w:t>
            </w:r>
          </w:p>
        </w:tc>
      </w:tr>
      <w:tr w:rsidR="00AF6EE7" w:rsidRPr="000D6224" w:rsidTr="00A351F9">
        <w:trPr>
          <w:trHeight w:val="5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Председатель комиссии, медицинский работник</w:t>
            </w:r>
          </w:p>
        </w:tc>
      </w:tr>
      <w:tr w:rsidR="00AF6EE7" w:rsidRPr="000D6224" w:rsidTr="00A351F9">
        <w:trPr>
          <w:trHeight w:val="5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Председатель комиссии</w:t>
            </w:r>
          </w:p>
        </w:tc>
      </w:tr>
      <w:tr w:rsidR="00AF6EE7" w:rsidRPr="000D6224" w:rsidTr="00A351F9">
        <w:trPr>
          <w:trHeight w:val="57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Отчет на Общем родительском собрании ДОУ о проделанной работе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Декабрь,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Председатель комиссии</w:t>
            </w:r>
          </w:p>
        </w:tc>
      </w:tr>
    </w:tbl>
    <w:p w:rsidR="00AF6EE7" w:rsidRDefault="00AF6EE7" w:rsidP="00AF6EE7">
      <w:pPr>
        <w:pStyle w:val="30"/>
        <w:shd w:val="clear" w:color="auto" w:fill="auto"/>
        <w:spacing w:line="360" w:lineRule="auto"/>
        <w:jc w:val="center"/>
        <w:rPr>
          <w:sz w:val="24"/>
          <w:szCs w:val="24"/>
        </w:rPr>
      </w:pPr>
    </w:p>
    <w:p w:rsidR="00AF6EE7" w:rsidRPr="00AF6EE7" w:rsidRDefault="00AF6EE7" w:rsidP="00AF6EE7">
      <w:pPr>
        <w:pStyle w:val="30"/>
        <w:shd w:val="clear" w:color="auto" w:fill="auto"/>
        <w:spacing w:line="360" w:lineRule="auto"/>
        <w:jc w:val="center"/>
      </w:pPr>
      <w:r w:rsidRPr="00AF6EE7">
        <w:t>Программа производственного контроля организации питания</w:t>
      </w:r>
    </w:p>
    <w:p w:rsidR="00AF6EE7" w:rsidRPr="00AF6EE7" w:rsidRDefault="00AF6EE7" w:rsidP="00AF6EE7">
      <w:pPr>
        <w:pStyle w:val="30"/>
        <w:shd w:val="clear" w:color="auto" w:fill="auto"/>
        <w:spacing w:line="360" w:lineRule="auto"/>
        <w:jc w:val="center"/>
      </w:pPr>
      <w:r w:rsidRPr="00AF6EE7">
        <w:t>воспитанников</w:t>
      </w:r>
    </w:p>
    <w:tbl>
      <w:tblPr>
        <w:tblOverlap w:val="never"/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1"/>
        <w:gridCol w:w="9"/>
        <w:gridCol w:w="4437"/>
        <w:gridCol w:w="32"/>
        <w:gridCol w:w="2378"/>
      </w:tblGrid>
      <w:tr w:rsidR="00AF6EE7" w:rsidRPr="000D6224" w:rsidTr="00A351F9">
        <w:trPr>
          <w:trHeight w:val="66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Объект контроля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Кратность контроля или сроки исполнения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Исполнитель</w:t>
            </w:r>
          </w:p>
        </w:tc>
      </w:tr>
      <w:tr w:rsidR="00AF6EE7" w:rsidRPr="000D6224" w:rsidTr="00A351F9">
        <w:trPr>
          <w:trHeight w:val="84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0D6224">
              <w:rPr>
                <w:rStyle w:val="211pt0"/>
                <w:sz w:val="24"/>
                <w:szCs w:val="24"/>
              </w:rPr>
              <w:t>Состояние помещений и оборудования пищеблока</w:t>
            </w:r>
          </w:p>
        </w:tc>
      </w:tr>
      <w:tr w:rsidR="00AF6EE7" w:rsidRPr="000D6224" w:rsidTr="00A351F9">
        <w:trPr>
          <w:trHeight w:val="2496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Условия труда работников и состояние производственной среды пищеблока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Ежедневный визуальный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контроль за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соблюдением требований охраны труда на пищеблоке</w:t>
            </w:r>
          </w:p>
          <w:p w:rsidR="00AF6EE7" w:rsidRPr="000D6224" w:rsidRDefault="00AF6EE7" w:rsidP="00A351F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Ежемесячный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контроль за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функционированием:</w:t>
            </w:r>
          </w:p>
          <w:p w:rsidR="00AF6EE7" w:rsidRPr="000D6224" w:rsidRDefault="00AF6EE7" w:rsidP="00A351F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системы водоснабжения, канализации, </w:t>
            </w:r>
            <w:proofErr w:type="spellStart"/>
            <w:r w:rsidRPr="000D6224">
              <w:rPr>
                <w:rStyle w:val="211pt"/>
                <w:sz w:val="24"/>
                <w:szCs w:val="24"/>
              </w:rPr>
              <w:t>сантехприборов</w:t>
            </w:r>
            <w:proofErr w:type="spellEnd"/>
          </w:p>
          <w:p w:rsidR="00AF6EE7" w:rsidRPr="000D6224" w:rsidRDefault="00AF6EE7" w:rsidP="00A351F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системы теплоснабжения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Зам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.з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>ав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>. по ХР</w:t>
            </w:r>
          </w:p>
        </w:tc>
      </w:tr>
      <w:tr w:rsidR="00AF6EE7" w:rsidRPr="000D6224" w:rsidTr="00A351F9">
        <w:trPr>
          <w:trHeight w:val="221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Ежедневный визуальный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контроль за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санитарным состоянием пищеблока</w:t>
            </w:r>
          </w:p>
          <w:p w:rsidR="00AF6EE7" w:rsidRPr="000D6224" w:rsidRDefault="00AF6EE7" w:rsidP="00A351F9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Исследования на наличие кишечной палочки, других инфекционных возбудителей (смывы) по эпидемиологическим показаниям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Медицинская сестра </w:t>
            </w:r>
            <w:proofErr w:type="spellStart"/>
            <w:r w:rsidRPr="000D6224">
              <w:rPr>
                <w:rStyle w:val="211pt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AF6EE7" w:rsidRPr="000D6224" w:rsidTr="00A351F9">
        <w:trPr>
          <w:trHeight w:val="1392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Состояние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технологического и холодильного оборудования на пищеблоке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■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Контроль за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состоянием и функционированием оборудования на пищеблоке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Кладовщик</w:t>
            </w:r>
          </w:p>
        </w:tc>
      </w:tr>
      <w:tr w:rsidR="00AF6EE7" w:rsidRPr="000D6224" w:rsidTr="00A351F9">
        <w:trPr>
          <w:trHeight w:val="221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lastRenderedPageBreak/>
              <w:t>Маркировка оборудования, разделочного и уборочного инвентаря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Ежедневный визуальный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контроль за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наличием и состоянием маркировки разделочного и уборочного инвентаря</w:t>
            </w:r>
          </w:p>
          <w:p w:rsidR="00AF6EE7" w:rsidRPr="000D6224" w:rsidRDefault="00AF6EE7" w:rsidP="00A351F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Обновление маркировки (не реже 1 раза в месяц); при повреждении маркировки - немедленное обновление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Заведующий производством </w:t>
            </w:r>
          </w:p>
        </w:tc>
      </w:tr>
      <w:tr w:rsidR="00AF6EE7" w:rsidRPr="000D6224" w:rsidTr="00A351F9">
        <w:trPr>
          <w:trHeight w:val="84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Проверка воздуха внутри холодильных камер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■ Ежедневный визуальный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контроль за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температурным режимом внутри холодильных камер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Кладовщик</w:t>
            </w:r>
          </w:p>
        </w:tc>
      </w:tr>
      <w:tr w:rsidR="00AF6EE7" w:rsidRPr="000D6224" w:rsidTr="00A351F9">
        <w:trPr>
          <w:trHeight w:val="84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0D6224">
              <w:rPr>
                <w:rStyle w:val="211pt0"/>
                <w:sz w:val="24"/>
                <w:szCs w:val="24"/>
              </w:rPr>
              <w:t>Санитарные требования к организации питания воспитанников</w:t>
            </w:r>
          </w:p>
        </w:tc>
      </w:tr>
      <w:tr w:rsidR="00AF6EE7" w:rsidRPr="000D6224" w:rsidTr="00A351F9">
        <w:trPr>
          <w:trHeight w:val="1123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Наличие согласованного перспективного меню на осенне-зимний и весенне</w:t>
            </w:r>
            <w:r w:rsidRPr="000D6224">
              <w:rPr>
                <w:rStyle w:val="211pt"/>
                <w:sz w:val="24"/>
                <w:szCs w:val="24"/>
              </w:rPr>
              <w:softHyphen/>
            </w:r>
            <w:r w:rsidR="0050285D">
              <w:rPr>
                <w:rStyle w:val="211pt"/>
                <w:sz w:val="24"/>
                <w:szCs w:val="24"/>
              </w:rPr>
              <w:t>-</w:t>
            </w:r>
            <w:r w:rsidRPr="000D6224">
              <w:rPr>
                <w:rStyle w:val="211pt"/>
                <w:sz w:val="24"/>
                <w:szCs w:val="24"/>
              </w:rPr>
              <w:t>летний периоды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■ Один раз в полугодие перед началом сезона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</w:tc>
      </w:tr>
      <w:tr w:rsidR="00AF6EE7" w:rsidRPr="000D6224" w:rsidTr="00A351F9">
        <w:trPr>
          <w:trHeight w:val="83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Бракераж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сырых</w:t>
            </w:r>
            <w:proofErr w:type="gram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скоропортящихся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продуктов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■ Ежедневный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контроль за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сырыми скоропортящимися продуктами с заполнением журнала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Кладовщик</w:t>
            </w:r>
          </w:p>
        </w:tc>
      </w:tr>
      <w:tr w:rsidR="00AF6EE7" w:rsidRPr="000D6224" w:rsidTr="00A351F9">
        <w:trPr>
          <w:trHeight w:val="139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■ Ежедневный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контроль за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качеством готовой продукции (внешний вид, консистенция, вкусовые качества и др.) с заполнением </w:t>
            </w:r>
            <w:proofErr w:type="spellStart"/>
            <w:r w:rsidRPr="000D6224">
              <w:rPr>
                <w:rStyle w:val="211pt"/>
                <w:sz w:val="24"/>
                <w:szCs w:val="24"/>
              </w:rPr>
              <w:t>бракеражного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 журнала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Бракеражная</w:t>
            </w:r>
            <w:proofErr w:type="spell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комиссия</w:t>
            </w:r>
          </w:p>
        </w:tc>
      </w:tr>
      <w:tr w:rsidR="00AF6EE7" w:rsidRPr="000D6224" w:rsidTr="00A351F9">
        <w:trPr>
          <w:trHeight w:val="56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Ведение и анализ накопительной ведомости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■ Ежедневно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Медицинская сестра</w:t>
            </w:r>
          </w:p>
        </w:tc>
      </w:tr>
      <w:tr w:rsidR="00AF6EE7" w:rsidRPr="000D6224" w:rsidTr="00A351F9">
        <w:trPr>
          <w:trHeight w:val="56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Отбор и хранение суточной пробы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■ Ежедневно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Повара</w:t>
            </w:r>
          </w:p>
        </w:tc>
      </w:tr>
      <w:tr w:rsidR="00AF6EE7" w:rsidRPr="000D6224" w:rsidTr="00A351F9">
        <w:trPr>
          <w:trHeight w:val="193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Наличие сертификатов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соответствия,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качественных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удостоверений и ветеринарных свидетельств на поступающие продукты питания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■ На каждую партию товара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Кладовщик</w:t>
            </w:r>
          </w:p>
        </w:tc>
      </w:tr>
      <w:tr w:rsidR="00AF6EE7" w:rsidRPr="000D6224" w:rsidTr="00A351F9">
        <w:trPr>
          <w:trHeight w:val="168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0D6224">
              <w:rPr>
                <w:rStyle w:val="211pt"/>
                <w:sz w:val="24"/>
                <w:szCs w:val="24"/>
              </w:rPr>
              <w:lastRenderedPageBreak/>
              <w:t>Контроль за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состоянием здоровья сотрудников пищеблока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■ Ежедневно заполнение журналов:</w:t>
            </w:r>
          </w:p>
          <w:p w:rsidR="00AF6EE7" w:rsidRPr="000D6224" w:rsidRDefault="00AF6EE7" w:rsidP="00A351F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состояния здоровья сотрудников пищеблока</w:t>
            </w:r>
          </w:p>
          <w:p w:rsidR="00AF6EE7" w:rsidRPr="000D6224" w:rsidRDefault="00AF6EE7" w:rsidP="00A351F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7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осмотра на гнойничковые заболевания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Медицинская сестра</w:t>
            </w:r>
          </w:p>
        </w:tc>
      </w:tr>
    </w:tbl>
    <w:p w:rsidR="00AF6EE7" w:rsidRDefault="00AF6EE7" w:rsidP="00AF6EE7">
      <w:pPr>
        <w:pStyle w:val="30"/>
        <w:shd w:val="clear" w:color="auto" w:fill="auto"/>
        <w:spacing w:line="360" w:lineRule="auto"/>
        <w:jc w:val="center"/>
        <w:rPr>
          <w:sz w:val="24"/>
          <w:szCs w:val="24"/>
        </w:rPr>
      </w:pPr>
    </w:p>
    <w:p w:rsidR="00AF6EE7" w:rsidRPr="00AF6EE7" w:rsidRDefault="00AF6EE7" w:rsidP="00AF6EE7">
      <w:pPr>
        <w:pStyle w:val="30"/>
        <w:shd w:val="clear" w:color="auto" w:fill="auto"/>
        <w:spacing w:line="360" w:lineRule="auto"/>
        <w:jc w:val="center"/>
      </w:pPr>
      <w:r w:rsidRPr="00AF6EE7">
        <w:t>Мониторинг организации здорового питания воспитанников</w:t>
      </w:r>
    </w:p>
    <w:tbl>
      <w:tblPr>
        <w:tblOverlap w:val="never"/>
        <w:tblW w:w="10207" w:type="dxa"/>
        <w:tblInd w:w="-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57"/>
        <w:gridCol w:w="1849"/>
        <w:gridCol w:w="76"/>
        <w:gridCol w:w="1843"/>
        <w:gridCol w:w="57"/>
        <w:gridCol w:w="1503"/>
        <w:gridCol w:w="57"/>
        <w:gridCol w:w="1642"/>
        <w:gridCol w:w="57"/>
        <w:gridCol w:w="2278"/>
        <w:gridCol w:w="32"/>
      </w:tblGrid>
      <w:tr w:rsidR="00AF6EE7" w:rsidRPr="000D6224" w:rsidTr="00A351F9">
        <w:trPr>
          <w:trHeight w:val="56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№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Периодично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Инструмент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контроля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Форма контроля</w:t>
            </w:r>
          </w:p>
        </w:tc>
      </w:tr>
      <w:tr w:rsidR="00AF6EE7" w:rsidRPr="000D6224" w:rsidTr="00A351F9">
        <w:trPr>
          <w:trHeight w:val="56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Соблюдение натуральных норм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Мен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ю-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Требование 10-ти дневное меню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Составление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меню</w:t>
            </w:r>
          </w:p>
        </w:tc>
      </w:tr>
      <w:tr w:rsidR="00AF6EE7" w:rsidRPr="000D6224" w:rsidTr="00A351F9">
        <w:trPr>
          <w:trHeight w:val="562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утверждение.</w:t>
            </w:r>
          </w:p>
        </w:tc>
      </w:tr>
      <w:tr w:rsidR="00AF6EE7" w:rsidRPr="000D6224" w:rsidTr="00A351F9">
        <w:trPr>
          <w:trHeight w:val="562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Кладовщик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 раз в неделю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50285D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Накопительна</w:t>
            </w:r>
            <w:r w:rsidR="00AF6EE7" w:rsidRPr="000D6224">
              <w:rPr>
                <w:rStyle w:val="211pt"/>
                <w:sz w:val="24"/>
                <w:szCs w:val="24"/>
              </w:rPr>
              <w:t>я ведомость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</w:t>
            </w:r>
          </w:p>
        </w:tc>
      </w:tr>
      <w:tr w:rsidR="00AF6EE7" w:rsidRPr="000D6224" w:rsidTr="00A351F9">
        <w:trPr>
          <w:trHeight w:val="562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 раз в месяц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50285D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Накопительна</w:t>
            </w:r>
            <w:bookmarkStart w:id="0" w:name="_GoBack"/>
            <w:bookmarkEnd w:id="0"/>
            <w:r w:rsidR="00AF6EE7" w:rsidRPr="000D6224">
              <w:rPr>
                <w:rStyle w:val="211pt"/>
                <w:sz w:val="24"/>
                <w:szCs w:val="24"/>
              </w:rPr>
              <w:t>я ведомость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</w:t>
            </w:r>
          </w:p>
        </w:tc>
      </w:tr>
      <w:tr w:rsidR="00AF6EE7" w:rsidRPr="000D6224" w:rsidTr="00A351F9">
        <w:trPr>
          <w:trHeight w:val="31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Бракеражная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Журнал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Оценка пищи</w:t>
            </w:r>
          </w:p>
        </w:tc>
      </w:tr>
      <w:tr w:rsidR="00AF6EE7" w:rsidRPr="000D6224" w:rsidTr="00A351F9">
        <w:trPr>
          <w:trHeight w:val="298"/>
        </w:trPr>
        <w:tc>
          <w:tcPr>
            <w:tcW w:w="756" w:type="dxa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приготовления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комиссия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«Бракераж</w:t>
            </w:r>
          </w:p>
        </w:tc>
        <w:tc>
          <w:tcPr>
            <w:tcW w:w="23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E7" w:rsidRPr="000D6224" w:rsidTr="00A351F9">
        <w:trPr>
          <w:trHeight w:val="264"/>
        </w:trPr>
        <w:tc>
          <w:tcPr>
            <w:tcW w:w="756" w:type="dxa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пищи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готовой</w:t>
            </w:r>
          </w:p>
        </w:tc>
        <w:tc>
          <w:tcPr>
            <w:tcW w:w="23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E7" w:rsidRPr="000D6224" w:rsidTr="00A351F9">
        <w:trPr>
          <w:trHeight w:val="254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продукции»</w:t>
            </w:r>
          </w:p>
        </w:tc>
        <w:tc>
          <w:tcPr>
            <w:tcW w:w="23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E7" w:rsidRPr="000D6224" w:rsidTr="0050285D">
        <w:trPr>
          <w:gridAfter w:val="1"/>
          <w:wAfter w:w="32" w:type="dxa"/>
          <w:trHeight w:val="1949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Сроки хранения и своевременного использования </w:t>
            </w:r>
            <w:proofErr w:type="spellStart"/>
            <w:proofErr w:type="gramStart"/>
            <w:r w:rsidRPr="000D6224">
              <w:rPr>
                <w:rStyle w:val="211pt"/>
                <w:sz w:val="24"/>
                <w:szCs w:val="24"/>
              </w:rPr>
              <w:t>скоропортящихс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 я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продуктов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Кладовщик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Журнал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«Бракераж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сырой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продукции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Анализ, учет</w:t>
            </w:r>
          </w:p>
        </w:tc>
      </w:tr>
      <w:tr w:rsidR="00AF6EE7" w:rsidRPr="000D6224" w:rsidTr="0050285D">
        <w:trPr>
          <w:gridAfter w:val="1"/>
          <w:wAfter w:w="32" w:type="dxa"/>
          <w:trHeight w:val="1666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Оптимальный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температурным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режимом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хранения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продуктов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в</w:t>
            </w:r>
            <w:proofErr w:type="gram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0D6224">
              <w:rPr>
                <w:rStyle w:val="211pt"/>
                <w:sz w:val="24"/>
                <w:szCs w:val="24"/>
              </w:rPr>
              <w:t>холодильниках</w:t>
            </w:r>
            <w:proofErr w:type="gramEnd"/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Кладовщик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Ежемесячно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Журнал «Регистрации температуры </w:t>
            </w:r>
            <w:proofErr w:type="spellStart"/>
            <w:proofErr w:type="gramStart"/>
            <w:r w:rsidRPr="000D6224">
              <w:rPr>
                <w:rStyle w:val="211pt"/>
                <w:sz w:val="24"/>
                <w:szCs w:val="24"/>
              </w:rPr>
              <w:t>холодильнико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 в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на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0D6224">
              <w:rPr>
                <w:rStyle w:val="211pt"/>
                <w:sz w:val="24"/>
                <w:szCs w:val="24"/>
              </w:rPr>
              <w:t>пищеблоке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Проверка Запись в журнале</w:t>
            </w:r>
          </w:p>
        </w:tc>
      </w:tr>
      <w:tr w:rsidR="00AF6EE7" w:rsidRPr="000D6224" w:rsidTr="0050285D">
        <w:trPr>
          <w:gridAfter w:val="1"/>
          <w:wAfter w:w="32" w:type="dxa"/>
          <w:trHeight w:val="691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Соблюдение </w:t>
            </w:r>
            <w:r w:rsidRPr="000D6224">
              <w:rPr>
                <w:rStyle w:val="211pt"/>
                <w:sz w:val="24"/>
                <w:szCs w:val="24"/>
              </w:rPr>
              <w:lastRenderedPageBreak/>
              <w:t>правил и требований транспортировки продуктов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При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0D6224">
              <w:rPr>
                <w:rStyle w:val="211pt"/>
                <w:sz w:val="24"/>
                <w:szCs w:val="24"/>
              </w:rPr>
              <w:lastRenderedPageBreak/>
              <w:t>поступлении</w:t>
            </w:r>
            <w:proofErr w:type="gram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продуктов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Наблюдение</w:t>
            </w:r>
          </w:p>
        </w:tc>
      </w:tr>
      <w:tr w:rsidR="00AF6EE7" w:rsidRPr="000D6224" w:rsidTr="0050285D">
        <w:trPr>
          <w:gridAfter w:val="1"/>
          <w:wAfter w:w="32" w:type="dxa"/>
          <w:trHeight w:val="696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Кладовщик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E7" w:rsidRPr="000D6224" w:rsidTr="0050285D">
        <w:trPr>
          <w:gridAfter w:val="1"/>
          <w:wAfter w:w="32" w:type="dxa"/>
          <w:trHeight w:val="562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Закладка блюд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Шеф-повар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Акт</w:t>
            </w:r>
            <w:r w:rsidRPr="000D6224">
              <w:rPr>
                <w:rStyle w:val="211pt"/>
                <w:sz w:val="24"/>
                <w:szCs w:val="24"/>
              </w:rPr>
              <w:softHyphen/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проверки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документации,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взвешивание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продуктов</w:t>
            </w:r>
          </w:p>
        </w:tc>
      </w:tr>
      <w:tr w:rsidR="00AF6EE7" w:rsidRPr="000D6224" w:rsidTr="0050285D">
        <w:trPr>
          <w:gridAfter w:val="1"/>
          <w:wAfter w:w="32" w:type="dxa"/>
          <w:trHeight w:val="1114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При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0D6224">
              <w:rPr>
                <w:rStyle w:val="211pt"/>
                <w:sz w:val="24"/>
                <w:szCs w:val="24"/>
              </w:rPr>
              <w:t>отсутствии</w:t>
            </w:r>
            <w:proofErr w:type="gram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медсестры,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0D6224">
              <w:rPr>
                <w:rStyle w:val="211pt"/>
                <w:sz w:val="24"/>
                <w:szCs w:val="24"/>
              </w:rPr>
              <w:t>нарушениях</w:t>
            </w:r>
            <w:proofErr w:type="gramEnd"/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E7" w:rsidRPr="000D6224" w:rsidTr="0050285D">
        <w:trPr>
          <w:gridAfter w:val="1"/>
          <w:wAfter w:w="32" w:type="dxa"/>
          <w:trHeight w:val="562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Маркировка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посуды,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оборудования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Оперативный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контроль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Наблюдение</w:t>
            </w:r>
          </w:p>
        </w:tc>
      </w:tr>
      <w:tr w:rsidR="00AF6EE7" w:rsidRPr="000D6224" w:rsidTr="0050285D">
        <w:trPr>
          <w:gridAfter w:val="1"/>
          <w:wAfter w:w="32" w:type="dxa"/>
          <w:trHeight w:val="562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Заведующий производством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Оперативный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контроль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Наблюдение</w:t>
            </w:r>
          </w:p>
        </w:tc>
      </w:tr>
      <w:tr w:rsidR="00AF6EE7" w:rsidRPr="000D6224" w:rsidTr="0050285D">
        <w:trPr>
          <w:gridAfter w:val="1"/>
          <w:wAfter w:w="32" w:type="dxa"/>
          <w:trHeight w:val="840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 раз в месяц, при нарушениях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Акт - проверки 1 раз в месяц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Наблюдение,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документации</w:t>
            </w:r>
          </w:p>
        </w:tc>
      </w:tr>
      <w:tr w:rsidR="00AF6EE7" w:rsidRPr="000D6224" w:rsidTr="0050285D">
        <w:trPr>
          <w:gridAfter w:val="1"/>
          <w:wAfter w:w="32" w:type="dxa"/>
          <w:trHeight w:val="84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Норма выхода блюд (вес, объем)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6224">
              <w:rPr>
                <w:rStyle w:val="211pt"/>
                <w:sz w:val="24"/>
                <w:szCs w:val="24"/>
              </w:rPr>
              <w:t>Периодическо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 е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составление акта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E7" w:rsidRPr="000D6224" w:rsidTr="0050285D">
        <w:trPr>
          <w:gridAfter w:val="1"/>
          <w:wAfter w:w="32" w:type="dxa"/>
          <w:trHeight w:val="566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Бракеражная</w:t>
            </w:r>
            <w:proofErr w:type="spell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комиссия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 раза в месяц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Акт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Контрольное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взвешивание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блюд</w:t>
            </w:r>
          </w:p>
        </w:tc>
      </w:tr>
      <w:tr w:rsidR="00AF6EE7" w:rsidRPr="000D6224" w:rsidTr="0050285D">
        <w:trPr>
          <w:gridAfter w:val="1"/>
          <w:wAfter w:w="32" w:type="dxa"/>
          <w:trHeight w:val="840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6224">
              <w:rPr>
                <w:rStyle w:val="211pt"/>
                <w:sz w:val="24"/>
                <w:szCs w:val="24"/>
              </w:rPr>
              <w:t>Периодическо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 е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составление акта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E7" w:rsidRPr="000D6224" w:rsidTr="0050285D">
        <w:trPr>
          <w:gridAfter w:val="1"/>
          <w:wAfter w:w="32" w:type="dxa"/>
          <w:trHeight w:val="835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Санитарное состояние пищеблока, групп, кладовых.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Журнал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«Санитарное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состояние»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Наблюдение</w:t>
            </w:r>
          </w:p>
        </w:tc>
      </w:tr>
      <w:tr w:rsidR="00AF6EE7" w:rsidRPr="000D6224" w:rsidTr="0050285D">
        <w:trPr>
          <w:gridAfter w:val="1"/>
          <w:wAfter w:w="32" w:type="dxa"/>
          <w:trHeight w:val="403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 раз в месяц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Таблица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Наблюдение</w:t>
            </w:r>
          </w:p>
        </w:tc>
      </w:tr>
      <w:tr w:rsidR="00AF6EE7" w:rsidRPr="000D6224" w:rsidTr="0050285D">
        <w:trPr>
          <w:gridAfter w:val="1"/>
          <w:wAfter w:w="32" w:type="dxa"/>
          <w:trHeight w:val="835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Периодичес</w:t>
            </w:r>
            <w:proofErr w:type="spell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Планерка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Наблюдение,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документации</w:t>
            </w:r>
          </w:p>
        </w:tc>
      </w:tr>
      <w:tr w:rsidR="00AF6EE7" w:rsidRPr="000D6224" w:rsidTr="0050285D">
        <w:trPr>
          <w:gridAfter w:val="1"/>
          <w:wAfter w:w="32" w:type="dxa"/>
          <w:trHeight w:val="840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Зам. зав. по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ХР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Периодичес</w:t>
            </w:r>
            <w:proofErr w:type="spell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Планерка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документации,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lastRenderedPageBreak/>
              <w:t>наблюдение</w:t>
            </w:r>
          </w:p>
        </w:tc>
      </w:tr>
      <w:tr w:rsidR="00AF6EE7" w:rsidRPr="000D6224" w:rsidTr="0050285D">
        <w:trPr>
          <w:gridAfter w:val="1"/>
          <w:wAfter w:w="32" w:type="dxa"/>
          <w:trHeight w:val="1114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При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подготовке к новому уч. году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Отчет для заведующей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Наблюдение</w:t>
            </w:r>
          </w:p>
        </w:tc>
      </w:tr>
      <w:tr w:rsidR="00AF6EE7" w:rsidRPr="000D6224" w:rsidTr="0050285D">
        <w:trPr>
          <w:gridAfter w:val="1"/>
          <w:wAfter w:w="32" w:type="dxa"/>
          <w:trHeight w:val="3043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Соблюдение правил личной гигиены сотрудниками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Журнал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«Регистрации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осмотра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на</w:t>
            </w:r>
            <w:proofErr w:type="gram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гнойничковые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заболевания»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Ф-04-46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Журнал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«Регистрации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заболевания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работника»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Ф- 04-44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Осмотр, запись в журналах</w:t>
            </w:r>
          </w:p>
        </w:tc>
      </w:tr>
      <w:tr w:rsidR="00AF6EE7" w:rsidRPr="000D6224" w:rsidTr="0050285D">
        <w:trPr>
          <w:gridAfter w:val="1"/>
          <w:wAfter w:w="32" w:type="dxa"/>
          <w:trHeight w:val="840"/>
        </w:trPr>
        <w:tc>
          <w:tcPr>
            <w:tcW w:w="8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Периодичес</w:t>
            </w:r>
            <w:proofErr w:type="spell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Журналы.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Санитарные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книжки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документации</w:t>
            </w:r>
          </w:p>
        </w:tc>
      </w:tr>
      <w:tr w:rsidR="00AF6EE7" w:rsidRPr="000D6224" w:rsidTr="0050285D">
        <w:trPr>
          <w:gridAfter w:val="1"/>
          <w:wAfter w:w="32" w:type="dxa"/>
          <w:trHeight w:val="95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Соблюдение графика режима питания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Акт проверки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Оперативный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контроль</w:t>
            </w:r>
          </w:p>
        </w:tc>
      </w:tr>
      <w:tr w:rsidR="00AF6EE7" w:rsidRPr="000D6224" w:rsidTr="0050285D">
        <w:trPr>
          <w:gridAfter w:val="1"/>
          <w:wAfter w:w="32" w:type="dxa"/>
          <w:trHeight w:val="83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Программа </w:t>
            </w:r>
            <w:proofErr w:type="spellStart"/>
            <w:r w:rsidRPr="000D6224">
              <w:rPr>
                <w:rStyle w:val="211pt"/>
                <w:sz w:val="24"/>
                <w:szCs w:val="24"/>
              </w:rPr>
              <w:t>производственно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0D6224">
              <w:rPr>
                <w:rStyle w:val="211pt"/>
                <w:sz w:val="24"/>
                <w:szCs w:val="24"/>
              </w:rPr>
              <w:t>го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 контроля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Специалисты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«</w:t>
            </w:r>
            <w:proofErr w:type="spellStart"/>
            <w:r w:rsidRPr="000D6224">
              <w:rPr>
                <w:rStyle w:val="211pt"/>
                <w:sz w:val="24"/>
                <w:szCs w:val="24"/>
              </w:rPr>
              <w:t>Роспотребнад</w:t>
            </w:r>
            <w:proofErr w:type="spell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зора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По плану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Акты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Контрольные пробы, замеры</w:t>
            </w:r>
          </w:p>
        </w:tc>
      </w:tr>
      <w:tr w:rsidR="00AF6EE7" w:rsidRPr="000D6224" w:rsidTr="0050285D">
        <w:trPr>
          <w:gridAfter w:val="1"/>
          <w:wAfter w:w="32" w:type="dxa"/>
          <w:trHeight w:val="2496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Нормативно</w:t>
            </w:r>
            <w:r w:rsidRPr="000D6224">
              <w:rPr>
                <w:rStyle w:val="211pt"/>
                <w:sz w:val="24"/>
                <w:szCs w:val="24"/>
              </w:rPr>
              <w:softHyphen/>
              <w:t>правовая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 база по организации питания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Заведующий Медсестра </w:t>
            </w:r>
            <w:proofErr w:type="spellStart"/>
            <w:r w:rsidRPr="000D6224">
              <w:rPr>
                <w:rStyle w:val="211pt"/>
                <w:sz w:val="24"/>
                <w:szCs w:val="24"/>
              </w:rPr>
              <w:t>Зам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.з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>ав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. по ХР 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Кладовщик, Род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.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к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>омитет.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Законодатель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ные</w:t>
            </w:r>
            <w:proofErr w:type="spell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документы,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правила,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требования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Изучение,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выработка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управленческих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решений,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Разработка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внутрисадовой</w:t>
            </w:r>
            <w:proofErr w:type="spell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документации,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приказы,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lastRenderedPageBreak/>
              <w:t>памятки и т.д.</w:t>
            </w:r>
          </w:p>
        </w:tc>
      </w:tr>
      <w:tr w:rsidR="00AF6EE7" w:rsidRPr="000D6224" w:rsidTr="0050285D">
        <w:trPr>
          <w:gridAfter w:val="1"/>
          <w:wAfter w:w="32" w:type="dxa"/>
          <w:trHeight w:val="331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Использование</w:t>
            </w:r>
          </w:p>
          <w:p w:rsidR="00AF6EE7" w:rsidRPr="000D6224" w:rsidRDefault="00AF6EE7" w:rsidP="00A351F9">
            <w:pPr>
              <w:pStyle w:val="2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6224">
              <w:rPr>
                <w:rStyle w:val="211pt"/>
                <w:sz w:val="24"/>
                <w:szCs w:val="24"/>
              </w:rPr>
              <w:t>дезинфекционны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 xml:space="preserve"> х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 xml:space="preserve"> средств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E7" w:rsidRPr="000D6224" w:rsidTr="0050285D">
        <w:trPr>
          <w:gridAfter w:val="1"/>
          <w:wAfter w:w="32" w:type="dxa"/>
          <w:trHeight w:val="84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Заведующий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 xml:space="preserve">  З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>ам. зав. по АХЧ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Периодичес</w:t>
            </w:r>
            <w:proofErr w:type="spellEnd"/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D6224">
              <w:rPr>
                <w:rStyle w:val="211pt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Журнал,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сертификат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Запись, анализ</w:t>
            </w:r>
          </w:p>
        </w:tc>
      </w:tr>
      <w:tr w:rsidR="00AF6EE7" w:rsidRPr="000D6224" w:rsidTr="0050285D">
        <w:trPr>
          <w:gridAfter w:val="1"/>
          <w:wAfter w:w="32" w:type="dxa"/>
          <w:trHeight w:val="111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Исполнение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предписаний,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замечаний,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нарушений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rStyle w:val="211pt"/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Заведующий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 xml:space="preserve">Медсестра </w:t>
            </w:r>
            <w:proofErr w:type="spellStart"/>
            <w:r w:rsidRPr="000D6224">
              <w:rPr>
                <w:rStyle w:val="211pt"/>
                <w:sz w:val="24"/>
                <w:szCs w:val="24"/>
              </w:rPr>
              <w:t>Зам</w:t>
            </w:r>
            <w:proofErr w:type="gramStart"/>
            <w:r w:rsidRPr="000D6224">
              <w:rPr>
                <w:rStyle w:val="211pt"/>
                <w:sz w:val="24"/>
                <w:szCs w:val="24"/>
              </w:rPr>
              <w:t>.з</w:t>
            </w:r>
            <w:proofErr w:type="gramEnd"/>
            <w:r w:rsidRPr="000D6224">
              <w:rPr>
                <w:rStyle w:val="211pt"/>
                <w:sz w:val="24"/>
                <w:szCs w:val="24"/>
              </w:rPr>
              <w:t>ав</w:t>
            </w:r>
            <w:proofErr w:type="spellEnd"/>
            <w:r w:rsidRPr="000D6224">
              <w:rPr>
                <w:rStyle w:val="211pt"/>
                <w:sz w:val="24"/>
                <w:szCs w:val="24"/>
              </w:rPr>
              <w:t>. по ХР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Регулярно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Отчет,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справки, акты и т.д.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Исполнение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предписаний</w:t>
            </w:r>
          </w:p>
        </w:tc>
      </w:tr>
      <w:tr w:rsidR="00AF6EE7" w:rsidRPr="000D6224" w:rsidTr="0050285D">
        <w:trPr>
          <w:gridAfter w:val="1"/>
          <w:wAfter w:w="32" w:type="dxa"/>
          <w:trHeight w:val="2227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Калорийная ведомость для контроля выполнения среднесуточной нормы выдачи продуктов на одного ребенка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Медицинская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ind w:firstLine="360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1 раз в месяц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Калорийная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ведомость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Анализ</w:t>
            </w:r>
          </w:p>
          <w:p w:rsidR="00AF6EE7" w:rsidRPr="000D6224" w:rsidRDefault="00AF6EE7" w:rsidP="00A351F9">
            <w:pPr>
              <w:pStyle w:val="20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D6224">
              <w:rPr>
                <w:rStyle w:val="211pt"/>
                <w:sz w:val="24"/>
                <w:szCs w:val="24"/>
              </w:rPr>
              <w:t>показателей</w:t>
            </w:r>
          </w:p>
        </w:tc>
      </w:tr>
    </w:tbl>
    <w:p w:rsidR="00AF6EE7" w:rsidRDefault="00AF6EE7" w:rsidP="00AF6EE7">
      <w:pPr>
        <w:pStyle w:val="30"/>
        <w:shd w:val="clear" w:color="auto" w:fill="auto"/>
        <w:spacing w:line="360" w:lineRule="auto"/>
        <w:rPr>
          <w:sz w:val="24"/>
          <w:szCs w:val="24"/>
        </w:rPr>
      </w:pPr>
    </w:p>
    <w:p w:rsidR="00AF6EE7" w:rsidRPr="00AF6EE7" w:rsidRDefault="00AF6EE7" w:rsidP="00AF6EE7">
      <w:pPr>
        <w:pStyle w:val="30"/>
        <w:shd w:val="clear" w:color="auto" w:fill="auto"/>
        <w:spacing w:line="360" w:lineRule="auto"/>
        <w:jc w:val="center"/>
      </w:pPr>
      <w:r w:rsidRPr="00AF6EE7">
        <w:t>Оценка эффективности реализации программы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Для эффективной оценки реализации программы будут использованы следующие составляющие:</w:t>
      </w:r>
    </w:p>
    <w:p w:rsidR="00AF6EE7" w:rsidRPr="000D6224" w:rsidRDefault="00AF6EE7" w:rsidP="00AF6EE7">
      <w:pPr>
        <w:pStyle w:val="20"/>
        <w:numPr>
          <w:ilvl w:val="0"/>
          <w:numId w:val="7"/>
        </w:numPr>
        <w:shd w:val="clear" w:color="auto" w:fill="auto"/>
        <w:tabs>
          <w:tab w:val="left" w:pos="1179"/>
        </w:tabs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итоговые данные анализа здоровья воспитанников,</w:t>
      </w:r>
    </w:p>
    <w:p w:rsidR="00AF6EE7" w:rsidRPr="000D6224" w:rsidRDefault="00AF6EE7" w:rsidP="00AF6EE7">
      <w:pPr>
        <w:pStyle w:val="20"/>
        <w:numPr>
          <w:ilvl w:val="0"/>
          <w:numId w:val="7"/>
        </w:numPr>
        <w:shd w:val="clear" w:color="auto" w:fill="auto"/>
        <w:tabs>
          <w:tab w:val="left" w:pos="1179"/>
        </w:tabs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выполнение натуральных норм продуктов питания детей</w:t>
      </w:r>
    </w:p>
    <w:p w:rsidR="00AF6EE7" w:rsidRPr="000D6224" w:rsidRDefault="00AF6EE7" w:rsidP="00AF6EE7">
      <w:pPr>
        <w:pStyle w:val="20"/>
        <w:numPr>
          <w:ilvl w:val="0"/>
          <w:numId w:val="7"/>
        </w:numPr>
        <w:shd w:val="clear" w:color="auto" w:fill="auto"/>
        <w:tabs>
          <w:tab w:val="left" w:pos="1179"/>
        </w:tabs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квалификационный рост сотрудников пищеблока.</w:t>
      </w:r>
    </w:p>
    <w:p w:rsidR="00AF6EE7" w:rsidRPr="00AF6EE7" w:rsidRDefault="00AF6EE7" w:rsidP="00AF6EE7">
      <w:pPr>
        <w:pStyle w:val="50"/>
        <w:shd w:val="clear" w:color="auto" w:fill="auto"/>
        <w:spacing w:line="360" w:lineRule="auto"/>
        <w:rPr>
          <w:sz w:val="28"/>
          <w:szCs w:val="28"/>
        </w:rPr>
      </w:pPr>
      <w:r w:rsidRPr="00AF6EE7">
        <w:rPr>
          <w:sz w:val="28"/>
          <w:szCs w:val="28"/>
        </w:rPr>
        <w:t>Реализация программы позволит: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rStyle w:val="2MicrosoftSansSerif13pt"/>
          <w:rFonts w:ascii="Times New Roman" w:hAnsi="Times New Roman" w:cs="Times New Roman"/>
          <w:sz w:val="24"/>
          <w:szCs w:val="24"/>
        </w:rPr>
        <w:t xml:space="preserve">- </w:t>
      </w:r>
      <w:r w:rsidRPr="000D6224">
        <w:rPr>
          <w:sz w:val="24"/>
          <w:szCs w:val="24"/>
        </w:rPr>
        <w:t>улучшить качество и безопасность питания дошкольников за счет внедрения новых продуктов питания повышенной пищевой и биологической ценности и на основе этого снижение рисков заболеваемости детей,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- усовершенствовать материально-техническую базу ДОУ, укомплектовать пищеблок мебелью и посудой,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D6224">
        <w:rPr>
          <w:sz w:val="24"/>
          <w:szCs w:val="24"/>
        </w:rPr>
        <w:lastRenderedPageBreak/>
        <w:t>- повысить кадровый потенциал работников пищеблока.</w:t>
      </w:r>
    </w:p>
    <w:p w:rsidR="00AF6EE7" w:rsidRPr="00AF6EE7" w:rsidRDefault="00AF6EE7" w:rsidP="00AF6EE7">
      <w:pPr>
        <w:pStyle w:val="30"/>
        <w:shd w:val="clear" w:color="auto" w:fill="auto"/>
        <w:spacing w:line="360" w:lineRule="auto"/>
        <w:jc w:val="center"/>
      </w:pPr>
      <w:r w:rsidRPr="00AF6EE7">
        <w:t>Заключение</w:t>
      </w:r>
    </w:p>
    <w:p w:rsidR="00AF6EE7" w:rsidRPr="000D6224" w:rsidRDefault="00AF6EE7" w:rsidP="00AF6EE7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</w:pPr>
      <w:r w:rsidRPr="000D6224">
        <w:rPr>
          <w:sz w:val="24"/>
          <w:szCs w:val="24"/>
        </w:rPr>
        <w:t>Программа «Здоровое питание» - стратегический документ муниципального бюджетного дошкольного образовательного учреждения детский сад № 1 «Родничок» г. Охи  она способствует преодолению неопределенности, упорядочению совместной деятельности всех заинтересованных сторон в организации здорового питания воспитанников.</w:t>
      </w:r>
    </w:p>
    <w:p w:rsidR="00AF6EE7" w:rsidRPr="000D6224" w:rsidRDefault="00AF6EE7" w:rsidP="00AF6EE7">
      <w:pPr>
        <w:spacing w:line="360" w:lineRule="auto"/>
        <w:jc w:val="both"/>
        <w:rPr>
          <w:rFonts w:ascii="Times New Roman" w:hAnsi="Times New Roman" w:cs="Times New Roman"/>
        </w:rPr>
        <w:sectPr w:rsidR="00AF6EE7" w:rsidRPr="000D6224">
          <w:pgSz w:w="11909" w:h="16840"/>
          <w:pgMar w:top="1109" w:right="563" w:bottom="1248" w:left="1409" w:header="0" w:footer="3" w:gutter="0"/>
          <w:cols w:space="720"/>
          <w:noEndnote/>
          <w:docGrid w:linePitch="360"/>
        </w:sectPr>
      </w:pPr>
    </w:p>
    <w:p w:rsidR="00617C23" w:rsidRPr="000D6224" w:rsidRDefault="00617C23" w:rsidP="000D6224">
      <w:pPr>
        <w:pStyle w:val="20"/>
        <w:shd w:val="clear" w:color="auto" w:fill="auto"/>
        <w:spacing w:line="360" w:lineRule="auto"/>
        <w:ind w:firstLine="360"/>
        <w:jc w:val="both"/>
        <w:rPr>
          <w:sz w:val="24"/>
          <w:szCs w:val="24"/>
        </w:rPr>
        <w:sectPr w:rsidR="00617C23" w:rsidRPr="000D6224">
          <w:headerReference w:type="even" r:id="rId12"/>
          <w:headerReference w:type="default" r:id="rId13"/>
          <w:footerReference w:type="even" r:id="rId14"/>
          <w:footerReference w:type="default" r:id="rId15"/>
          <w:pgSz w:w="11909" w:h="16840"/>
          <w:pgMar w:top="1169" w:right="846" w:bottom="1430" w:left="1440" w:header="0" w:footer="3" w:gutter="0"/>
          <w:cols w:space="720"/>
          <w:noEndnote/>
          <w:docGrid w:linePitch="360"/>
        </w:sectPr>
      </w:pPr>
    </w:p>
    <w:p w:rsidR="00BE41F8" w:rsidRPr="000D6224" w:rsidRDefault="00BE41F8" w:rsidP="000D6224">
      <w:pPr>
        <w:pStyle w:val="40"/>
        <w:shd w:val="clear" w:color="auto" w:fill="auto"/>
        <w:spacing w:line="360" w:lineRule="auto"/>
        <w:jc w:val="both"/>
        <w:rPr>
          <w:sz w:val="24"/>
          <w:szCs w:val="24"/>
        </w:rPr>
        <w:sectPr w:rsidR="00BE41F8" w:rsidRPr="000D6224">
          <w:footerReference w:type="even" r:id="rId16"/>
          <w:footerReference w:type="default" r:id="rId17"/>
          <w:pgSz w:w="11909" w:h="16840"/>
          <w:pgMar w:top="1167" w:right="817" w:bottom="951" w:left="1440" w:header="0" w:footer="3" w:gutter="0"/>
          <w:cols w:space="720"/>
          <w:noEndnote/>
          <w:titlePg/>
          <w:docGrid w:linePitch="360"/>
        </w:sectPr>
      </w:pPr>
    </w:p>
    <w:p w:rsidR="00BE41F8" w:rsidRPr="000D6224" w:rsidRDefault="00BE41F8" w:rsidP="00AF6EE7">
      <w:pPr>
        <w:pStyle w:val="30"/>
        <w:shd w:val="clear" w:color="auto" w:fill="auto"/>
        <w:spacing w:line="360" w:lineRule="auto"/>
        <w:jc w:val="center"/>
        <w:rPr>
          <w:sz w:val="24"/>
          <w:szCs w:val="24"/>
        </w:rPr>
      </w:pPr>
    </w:p>
    <w:sectPr w:rsidR="00BE41F8" w:rsidRPr="000D6224" w:rsidSect="0055275C">
      <w:pgSz w:w="11909" w:h="16840"/>
      <w:pgMar w:top="1132" w:right="699" w:bottom="129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52" w:rsidRDefault="005C1452">
      <w:r>
        <w:separator/>
      </w:r>
    </w:p>
  </w:endnote>
  <w:endnote w:type="continuationSeparator" w:id="0">
    <w:p w:rsidR="005C1452" w:rsidRDefault="005C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F9" w:rsidRDefault="00B178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7C0B194" wp14:editId="16695C8D">
              <wp:simplePos x="0" y="0"/>
              <wp:positionH relativeFrom="page">
                <wp:posOffset>6960235</wp:posOffset>
              </wp:positionH>
              <wp:positionV relativeFrom="page">
                <wp:posOffset>10196830</wp:posOffset>
              </wp:positionV>
              <wp:extent cx="60960" cy="138430"/>
              <wp:effectExtent l="0" t="0" r="15240" b="1397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1F9" w:rsidRDefault="00A351F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285D" w:rsidRPr="0050285D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8.05pt;margin-top:802.9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" filled="f" stroked="f">
              <v:textbox style="mso-fit-shape-to-text:t" inset="0,0,0,0">
                <w:txbxContent>
                  <w:p w:rsidR="00A351F9" w:rsidRDefault="00A351F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285D" w:rsidRPr="0050285D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F9" w:rsidRDefault="00B178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3104245" wp14:editId="01CB41FD">
              <wp:simplePos x="0" y="0"/>
              <wp:positionH relativeFrom="page">
                <wp:posOffset>6963410</wp:posOffset>
              </wp:positionH>
              <wp:positionV relativeFrom="page">
                <wp:posOffset>10196830</wp:posOffset>
              </wp:positionV>
              <wp:extent cx="60960" cy="138430"/>
              <wp:effectExtent l="0" t="0" r="15240" b="139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1F9" w:rsidRDefault="00A351F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285D" w:rsidRPr="0050285D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48.3pt;margin-top:802.9pt;width:4.8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" filled="f" stroked="f">
              <v:textbox style="mso-fit-shape-to-text:t" inset="0,0,0,0">
                <w:txbxContent>
                  <w:p w:rsidR="00A351F9" w:rsidRDefault="00A351F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285D" w:rsidRPr="0050285D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F9" w:rsidRDefault="00B178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6910705</wp:posOffset>
              </wp:positionH>
              <wp:positionV relativeFrom="page">
                <wp:posOffset>10196830</wp:posOffset>
              </wp:positionV>
              <wp:extent cx="121285" cy="138430"/>
              <wp:effectExtent l="0" t="0" r="12065" b="139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1F9" w:rsidRDefault="00A351F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285D" w:rsidRPr="0050285D">
                            <w:rPr>
                              <w:rStyle w:val="a6"/>
                              <w:noProof/>
                            </w:rPr>
                            <w:t>16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44.15pt;margin-top:802.9pt;width:9.55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" filled="f" stroked="f">
              <v:textbox style="mso-fit-shape-to-text:t" inset="0,0,0,0">
                <w:txbxContent>
                  <w:p w:rsidR="00A351F9" w:rsidRDefault="00A351F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285D" w:rsidRPr="0050285D">
                      <w:rPr>
                        <w:rStyle w:val="a6"/>
                        <w:noProof/>
                      </w:rPr>
                      <w:t>16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F9" w:rsidRDefault="00B178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6910705</wp:posOffset>
              </wp:positionH>
              <wp:positionV relativeFrom="page">
                <wp:posOffset>10196830</wp:posOffset>
              </wp:positionV>
              <wp:extent cx="60960" cy="138430"/>
              <wp:effectExtent l="0" t="0" r="12065" b="1397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1F9" w:rsidRDefault="00A351F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351F9">
                            <w:rPr>
                              <w:rStyle w:val="a6"/>
                              <w:noProof/>
                            </w:rPr>
                            <w:t>17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44.15pt;margin-top:802.9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" filled="f" stroked="f">
              <v:textbox style="mso-fit-shape-to-text:t" inset="0,0,0,0">
                <w:txbxContent>
                  <w:p w:rsidR="00A351F9" w:rsidRDefault="00A351F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351F9">
                      <w:rPr>
                        <w:rStyle w:val="a6"/>
                        <w:noProof/>
                      </w:rPr>
                      <w:t>17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F9" w:rsidRDefault="00B178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6910705</wp:posOffset>
              </wp:positionH>
              <wp:positionV relativeFrom="page">
                <wp:posOffset>10196830</wp:posOffset>
              </wp:positionV>
              <wp:extent cx="121285" cy="138430"/>
              <wp:effectExtent l="0" t="0" r="12065" b="1397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1F9" w:rsidRDefault="00A351F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285D" w:rsidRPr="0050285D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44.15pt;margin-top:802.9pt;width:9.55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" filled="f" stroked="f">
              <v:textbox style="mso-fit-shape-to-text:t" inset="0,0,0,0">
                <w:txbxContent>
                  <w:p w:rsidR="00A351F9" w:rsidRDefault="00A351F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285D" w:rsidRPr="0050285D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F9" w:rsidRDefault="00B178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6910705</wp:posOffset>
              </wp:positionH>
              <wp:positionV relativeFrom="page">
                <wp:posOffset>10196830</wp:posOffset>
              </wp:positionV>
              <wp:extent cx="121285" cy="138430"/>
              <wp:effectExtent l="0" t="0" r="12065" b="1397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1F9" w:rsidRDefault="00A351F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351F9">
                            <w:rPr>
                              <w:rStyle w:val="a6"/>
                              <w:noProof/>
                            </w:rPr>
                            <w:t>19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44.15pt;margin-top:802.9pt;width:9.55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" filled="f" stroked="f">
              <v:textbox style="mso-fit-shape-to-text:t" inset="0,0,0,0">
                <w:txbxContent>
                  <w:p w:rsidR="00A351F9" w:rsidRDefault="00A351F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351F9">
                      <w:rPr>
                        <w:rStyle w:val="a6"/>
                        <w:noProof/>
                      </w:rPr>
                      <w:t>19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52" w:rsidRDefault="005C1452"/>
  </w:footnote>
  <w:footnote w:type="continuationSeparator" w:id="0">
    <w:p w:rsidR="005C1452" w:rsidRDefault="005C14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F9" w:rsidRDefault="00A351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F9" w:rsidRDefault="00A351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730"/>
    <w:multiLevelType w:val="multilevel"/>
    <w:tmpl w:val="DE56317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57BDE"/>
    <w:multiLevelType w:val="multilevel"/>
    <w:tmpl w:val="95C413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37BF5"/>
    <w:multiLevelType w:val="multilevel"/>
    <w:tmpl w:val="4D3EB5D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1855B7"/>
    <w:multiLevelType w:val="hybridMultilevel"/>
    <w:tmpl w:val="842E6F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D67FBC"/>
    <w:multiLevelType w:val="multilevel"/>
    <w:tmpl w:val="56546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A5AC6"/>
    <w:multiLevelType w:val="multilevel"/>
    <w:tmpl w:val="2946B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D5F24"/>
    <w:multiLevelType w:val="multilevel"/>
    <w:tmpl w:val="5E007A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712420"/>
    <w:multiLevelType w:val="multilevel"/>
    <w:tmpl w:val="3A401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F8"/>
    <w:rsid w:val="000D6224"/>
    <w:rsid w:val="001A5DE8"/>
    <w:rsid w:val="00466246"/>
    <w:rsid w:val="0050285D"/>
    <w:rsid w:val="0055275C"/>
    <w:rsid w:val="00596CD3"/>
    <w:rsid w:val="005C1452"/>
    <w:rsid w:val="005D0E6A"/>
    <w:rsid w:val="00617C23"/>
    <w:rsid w:val="007E4FE6"/>
    <w:rsid w:val="00977DEB"/>
    <w:rsid w:val="00A351F9"/>
    <w:rsid w:val="00AF6EE7"/>
    <w:rsid w:val="00B178ED"/>
    <w:rsid w:val="00BE41F8"/>
    <w:rsid w:val="00C150FB"/>
    <w:rsid w:val="00C46729"/>
    <w:rsid w:val="00C86487"/>
    <w:rsid w:val="00CC00F0"/>
    <w:rsid w:val="00EB482B"/>
    <w:rsid w:val="00F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pt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0">
    <w:name w:val="Колонтитул + 14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MicrosoftSansSerif13pt">
    <w:name w:val="Основной текст (2) + Microsoft Sans Serif;13 pt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94"/>
      <w:szCs w:val="9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9">
    <w:name w:val="header"/>
    <w:basedOn w:val="a"/>
    <w:link w:val="aa"/>
    <w:uiPriority w:val="99"/>
    <w:semiHidden/>
    <w:unhideWhenUsed/>
    <w:rsid w:val="00596C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6CD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96C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6CD3"/>
    <w:rPr>
      <w:color w:val="000000"/>
    </w:rPr>
  </w:style>
  <w:style w:type="table" w:styleId="ad">
    <w:name w:val="Table Grid"/>
    <w:basedOn w:val="a1"/>
    <w:uiPriority w:val="59"/>
    <w:rsid w:val="000D622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351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1F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pt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0">
    <w:name w:val="Колонтитул + 14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MicrosoftSansSerif13pt">
    <w:name w:val="Основной текст (2) + Microsoft Sans Serif;13 pt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94"/>
      <w:szCs w:val="9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9">
    <w:name w:val="header"/>
    <w:basedOn w:val="a"/>
    <w:link w:val="aa"/>
    <w:uiPriority w:val="99"/>
    <w:semiHidden/>
    <w:unhideWhenUsed/>
    <w:rsid w:val="00596C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6CD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96C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6CD3"/>
    <w:rPr>
      <w:color w:val="000000"/>
    </w:rPr>
  </w:style>
  <w:style w:type="table" w:styleId="ad">
    <w:name w:val="Table Grid"/>
    <w:basedOn w:val="a1"/>
    <w:uiPriority w:val="59"/>
    <w:rsid w:val="000D622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351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1F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sanitarnie_norm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dcterms:created xsi:type="dcterms:W3CDTF">2017-11-02T00:20:00Z</dcterms:created>
  <dcterms:modified xsi:type="dcterms:W3CDTF">2017-11-02T02:32:00Z</dcterms:modified>
</cp:coreProperties>
</file>