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41" w:rsidRDefault="00975241" w:rsidP="002F008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Style w:val="c1"/>
          <w:b/>
          <w:bCs/>
          <w:color w:val="000000"/>
          <w:sz w:val="40"/>
          <w:szCs w:val="40"/>
        </w:rPr>
        <w:t>Консультация для родителей на тему</w:t>
      </w:r>
    </w:p>
    <w:p w:rsidR="002F008D" w:rsidRDefault="00A26844" w:rsidP="002F008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40"/>
          <w:szCs w:val="40"/>
        </w:rPr>
        <w:t xml:space="preserve"> </w:t>
      </w:r>
      <w:r w:rsidR="002F008D">
        <w:rPr>
          <w:rStyle w:val="c1"/>
          <w:b/>
          <w:bCs/>
          <w:color w:val="000000"/>
          <w:sz w:val="40"/>
          <w:szCs w:val="40"/>
        </w:rPr>
        <w:t>«Подготовка к ГТО в ДОУ»</w:t>
      </w:r>
      <w:r w:rsidR="002F008D">
        <w:rPr>
          <w:rStyle w:val="c17"/>
          <w:b/>
          <w:bCs/>
          <w:color w:val="000000"/>
          <w:sz w:val="32"/>
          <w:szCs w:val="32"/>
        </w:rPr>
        <w:t>     </w:t>
      </w:r>
    </w:p>
    <w:p w:rsidR="002F008D" w:rsidRDefault="002F008D" w:rsidP="002F008D">
      <w:pPr>
        <w:pStyle w:val="c10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t>          </w:t>
      </w:r>
      <w:proofErr w:type="gramStart"/>
      <w:r>
        <w:rPr>
          <w:rStyle w:val="c2"/>
          <w:color w:val="000000"/>
          <w:sz w:val="28"/>
          <w:szCs w:val="28"/>
        </w:rPr>
        <w:t>Президент  России</w:t>
      </w:r>
      <w:proofErr w:type="gramEnd"/>
      <w:r>
        <w:rPr>
          <w:rStyle w:val="c2"/>
          <w:color w:val="000000"/>
          <w:sz w:val="28"/>
          <w:szCs w:val="28"/>
        </w:rPr>
        <w:t xml:space="preserve">  Владимир Владимирович Путин предложил возродить существовавшую в СССР программу физической подготовки детей и взрослых ГТО.В СССР в общеобразовательных учреждениях, профессиональных и спортивных организациях существовала программа физкультурной подготовки под названием «Готов к труду и обороне», или ГТО. Комплекс ГТО был направлен на физическое развитие и укрепление здоровья граждан, являлся основой системы физвоспитания и был призван способствовать развитию массового физкультурного движения в Советском Союзе.</w:t>
      </w:r>
    </w:p>
    <w:p w:rsidR="002F008D" w:rsidRDefault="002F008D" w:rsidP="002F008D">
      <w:pPr>
        <w:pStyle w:val="c4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буквально недавно, 1 июня, от Правительства Российской Федерации вышло постановление об утверждении Положения о Всероссийском физкультурно-спортивном комплексе «Готов к труду и обороне .Положение определяет ,что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установленных нормативов Всероссийского физкультурно-спортивного комплекса по 3 уровням трудности, соответствующим золотому,  </w:t>
      </w:r>
      <w:proofErr w:type="spellStart"/>
      <w:r>
        <w:rPr>
          <w:rStyle w:val="c2"/>
          <w:color w:val="000000"/>
          <w:sz w:val="28"/>
          <w:szCs w:val="28"/>
        </w:rPr>
        <w:t>серебрянному</w:t>
      </w:r>
      <w:proofErr w:type="spellEnd"/>
      <w:r>
        <w:rPr>
          <w:rStyle w:val="c2"/>
          <w:color w:val="000000"/>
          <w:sz w:val="28"/>
          <w:szCs w:val="28"/>
        </w:rPr>
        <w:t xml:space="preserve"> и бронзовому знакам отличия .</w:t>
      </w:r>
    </w:p>
    <w:p w:rsidR="002F008D" w:rsidRDefault="002F008D" w:rsidP="002F008D">
      <w:pPr>
        <w:pStyle w:val="c4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</w:t>
      </w:r>
      <w:proofErr w:type="gramStart"/>
      <w:r>
        <w:rPr>
          <w:rStyle w:val="c2"/>
          <w:color w:val="000000"/>
          <w:sz w:val="28"/>
          <w:szCs w:val="28"/>
        </w:rPr>
        <w:t>групп .Первая</w:t>
      </w:r>
      <w:proofErr w:type="gramEnd"/>
      <w:r>
        <w:rPr>
          <w:rStyle w:val="c2"/>
          <w:color w:val="000000"/>
          <w:sz w:val="28"/>
          <w:szCs w:val="28"/>
        </w:rPr>
        <w:t xml:space="preserve"> ступень(возрастная группа)-6-8 лет. В дошкольном возрасте закладывается основа для физического р</w:t>
      </w:r>
      <w:r w:rsidR="00517AB5">
        <w:rPr>
          <w:rStyle w:val="c2"/>
          <w:color w:val="000000"/>
          <w:sz w:val="28"/>
          <w:szCs w:val="28"/>
        </w:rPr>
        <w:t>азвития</w:t>
      </w:r>
      <w:r>
        <w:rPr>
          <w:rStyle w:val="c2"/>
          <w:color w:val="000000"/>
          <w:sz w:val="28"/>
          <w:szCs w:val="28"/>
        </w:rPr>
        <w:t>,</w:t>
      </w:r>
      <w:r w:rsidR="00517AB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здоровья и характера человека в будущем. В связи с преемственност</w:t>
      </w:r>
      <w:r w:rsidR="00517AB5">
        <w:rPr>
          <w:rStyle w:val="c2"/>
          <w:color w:val="000000"/>
          <w:sz w:val="28"/>
          <w:szCs w:val="28"/>
        </w:rPr>
        <w:t>ью между детским садом и школой</w:t>
      </w:r>
      <w:r>
        <w:rPr>
          <w:rStyle w:val="c2"/>
          <w:color w:val="000000"/>
          <w:sz w:val="28"/>
          <w:szCs w:val="28"/>
        </w:rPr>
        <w:t>,</w:t>
      </w:r>
      <w:r w:rsidR="00517AB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 введением сдач</w:t>
      </w:r>
      <w:r w:rsidR="00517AB5">
        <w:rPr>
          <w:rStyle w:val="c2"/>
          <w:color w:val="000000"/>
          <w:sz w:val="28"/>
          <w:szCs w:val="28"/>
        </w:rPr>
        <w:t>и норм ГТО в школьную программу</w:t>
      </w:r>
      <w:r>
        <w:rPr>
          <w:rStyle w:val="c2"/>
          <w:color w:val="000000"/>
          <w:sz w:val="28"/>
          <w:szCs w:val="28"/>
        </w:rPr>
        <w:t>,</w:t>
      </w:r>
      <w:r w:rsidR="00517AB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именно дошкольное образование ориентирует детей на сдачу комплекса ГТО в дошкольном возрасте.</w:t>
      </w:r>
    </w:p>
    <w:p w:rsidR="002F008D" w:rsidRDefault="002F008D" w:rsidP="002F008D">
      <w:pPr>
        <w:pStyle w:val="c4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Здоровье-понятие многокомпонентное. Чтобы дать заключение о том, здоров человек или нет, в первую очередь необходимо учитывать уровни здоровья: биологический, социальный, психологический. До недавнего времени считалось, что больные, а также инвалиды должны заниматься лечебной физкультурой. Сложные упражнения, тяжелые и продолжительные физические нагрузки были для них противопоказаны.</w:t>
      </w:r>
    </w:p>
    <w:p w:rsidR="002F008D" w:rsidRDefault="002F008D" w:rsidP="002F008D">
      <w:pPr>
        <w:pStyle w:val="c4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Лишь только абсолютно здоровые люди допускались к занятиям спортом. Но много ли таких, абсолютно здоровых, среди нас. Согласно данным, около 62% молодых людей в нашей стране находятся в </w:t>
      </w:r>
      <w:proofErr w:type="spellStart"/>
      <w:r>
        <w:rPr>
          <w:rStyle w:val="c2"/>
          <w:color w:val="000000"/>
          <w:sz w:val="28"/>
          <w:szCs w:val="28"/>
        </w:rPr>
        <w:t>предпатологических</w:t>
      </w:r>
      <w:proofErr w:type="spellEnd"/>
      <w:r>
        <w:rPr>
          <w:rStyle w:val="c2"/>
          <w:color w:val="000000"/>
          <w:sz w:val="28"/>
          <w:szCs w:val="28"/>
        </w:rPr>
        <w:t xml:space="preserve"> и патологических состояниях. Хочется надеят</w:t>
      </w:r>
      <w:r w:rsidR="00517AB5"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>ся, что в ближайшее время возросшая физическая активность молодежи будет способствовать позитивным переменам. Сейчас повсеместно вводятся комплексы ГТО, цель которых постепенное повышение резервных возможностей организма и укреплении здоровья с помощью физических упражнений.</w:t>
      </w:r>
    </w:p>
    <w:p w:rsidR="002F008D" w:rsidRDefault="002F008D" w:rsidP="002F008D">
      <w:pPr>
        <w:pStyle w:val="c4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Нормативы и требования комплекса включают </w:t>
      </w:r>
      <w:proofErr w:type="gramStart"/>
      <w:r>
        <w:rPr>
          <w:rStyle w:val="c2"/>
          <w:color w:val="000000"/>
          <w:sz w:val="28"/>
          <w:szCs w:val="28"/>
        </w:rPr>
        <w:t>бег  и</w:t>
      </w:r>
      <w:proofErr w:type="gramEnd"/>
      <w:r>
        <w:rPr>
          <w:rStyle w:val="c2"/>
          <w:color w:val="000000"/>
          <w:sz w:val="28"/>
          <w:szCs w:val="28"/>
        </w:rPr>
        <w:t xml:space="preserve"> силовые нормативы. Нормативы ГТО выполняются в условиях соревнований. </w:t>
      </w:r>
      <w:proofErr w:type="gramStart"/>
      <w:r>
        <w:rPr>
          <w:rStyle w:val="c2"/>
          <w:color w:val="000000"/>
          <w:sz w:val="28"/>
          <w:szCs w:val="28"/>
        </w:rPr>
        <w:t>Ведь  в</w:t>
      </w:r>
      <w:proofErr w:type="gramEnd"/>
      <w:r>
        <w:rPr>
          <w:rStyle w:val="c2"/>
          <w:color w:val="000000"/>
          <w:sz w:val="28"/>
          <w:szCs w:val="28"/>
        </w:rPr>
        <w:t xml:space="preserve"> условиях соревнований вследствие ряда факторов (мотивация, условия соперничества и </w:t>
      </w:r>
      <w:r>
        <w:rPr>
          <w:rStyle w:val="c2"/>
          <w:color w:val="000000"/>
          <w:sz w:val="28"/>
          <w:szCs w:val="28"/>
        </w:rPr>
        <w:lastRenderedPageBreak/>
        <w:t>др.) физическая работоспособность человека повышается. Предложенные мною игры помогут улучшить состояние организма и повысить работоспособность и создать эффект активного отдыха.</w:t>
      </w:r>
    </w:p>
    <w:p w:rsidR="002F008D" w:rsidRDefault="002F008D" w:rsidP="002F008D">
      <w:pPr>
        <w:pStyle w:val="c3"/>
        <w:shd w:val="clear" w:color="auto" w:fill="FFFFFF"/>
        <w:spacing w:before="0" w:beforeAutospacing="0" w:after="0" w:afterAutospacing="0"/>
        <w:ind w:left="-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Активный отдых. Что может быть лучше!</w:t>
      </w:r>
    </w:p>
    <w:p w:rsidR="002F008D" w:rsidRDefault="002F008D" w:rsidP="002F008D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«Бег по кочкам».</w:t>
      </w:r>
    </w:p>
    <w:p w:rsidR="002F008D" w:rsidRDefault="002F008D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   </w:t>
      </w:r>
      <w:r>
        <w:rPr>
          <w:rStyle w:val="c2"/>
          <w:color w:val="000000"/>
          <w:sz w:val="28"/>
          <w:szCs w:val="28"/>
        </w:rPr>
        <w:t>Каждой команде выдаются по 2 дощечки («кочки»</w:t>
      </w:r>
      <w:proofErr w:type="gramStart"/>
      <w:r>
        <w:rPr>
          <w:rStyle w:val="c2"/>
          <w:color w:val="000000"/>
          <w:sz w:val="28"/>
          <w:szCs w:val="28"/>
        </w:rPr>
        <w:t>).По</w:t>
      </w:r>
      <w:proofErr w:type="gramEnd"/>
      <w:r>
        <w:rPr>
          <w:rStyle w:val="c2"/>
          <w:color w:val="000000"/>
          <w:sz w:val="28"/>
          <w:szCs w:val="28"/>
        </w:rPr>
        <w:t xml:space="preserve"> сигналу первые игроки на одну дощечки встают, другую кладут впереди себя, и так до фишки. Назад возвращаются бегом и передают «кочки» следующему участнику.</w:t>
      </w:r>
    </w:p>
    <w:p w:rsidR="002F008D" w:rsidRDefault="002F008D" w:rsidP="002F008D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«Быстрый паровоз»</w:t>
      </w:r>
    </w:p>
    <w:p w:rsidR="002F008D" w:rsidRDefault="002F008D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каждой команды по одному большому обручу. По сигналу первые и вторые игроки должны пробежать до фишки и назад. Затем первый игрок выходит из обруча, его место занимает третий игрок, и они вдвоем бегут до отметки и назад. Затем выходит второй игрок, его место занимает четвертый игрок, они бегут до отметки и назад и так далее. Каждый участник должен пробежать по два раза.</w:t>
      </w:r>
    </w:p>
    <w:p w:rsidR="002F008D" w:rsidRDefault="002F008D" w:rsidP="002F008D">
      <w:pPr>
        <w:pStyle w:val="c3"/>
        <w:shd w:val="clear" w:color="auto" w:fill="FFFFFF"/>
        <w:spacing w:before="0" w:beforeAutospacing="0" w:after="0" w:afterAutospacing="0"/>
        <w:ind w:left="-284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«Самый меткий»</w:t>
      </w:r>
    </w:p>
    <w:p w:rsidR="002F008D" w:rsidRDefault="002F008D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Реквизит :два</w:t>
      </w:r>
      <w:proofErr w:type="gramEnd"/>
      <w:r>
        <w:rPr>
          <w:rStyle w:val="c2"/>
          <w:color w:val="000000"/>
          <w:sz w:val="28"/>
          <w:szCs w:val="28"/>
        </w:rPr>
        <w:t xml:space="preserve"> спичечных коробка, две крышки из-под майонеза. Коробок стоит на </w:t>
      </w:r>
      <w:proofErr w:type="gramStart"/>
      <w:r>
        <w:rPr>
          <w:rStyle w:val="c2"/>
          <w:color w:val="000000"/>
          <w:sz w:val="28"/>
          <w:szCs w:val="28"/>
        </w:rPr>
        <w:t>стуле  вертикально</w:t>
      </w:r>
      <w:proofErr w:type="gramEnd"/>
      <w:r>
        <w:rPr>
          <w:rStyle w:val="c2"/>
          <w:color w:val="000000"/>
          <w:sz w:val="28"/>
          <w:szCs w:val="28"/>
        </w:rPr>
        <w:t>. Участник бежит до черты и сбивает коробок крышкой.</w:t>
      </w:r>
    </w:p>
    <w:p w:rsidR="002F008D" w:rsidRDefault="002F008D" w:rsidP="002F008D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«Змейка»</w:t>
      </w:r>
    </w:p>
    <w:p w:rsidR="002F008D" w:rsidRDefault="002F008D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Реквизит: две бутылки из-под лимонада. По сигналу передаем бутылку «змейкой», </w:t>
      </w:r>
      <w:proofErr w:type="gramStart"/>
      <w:r>
        <w:rPr>
          <w:rStyle w:val="c2"/>
          <w:color w:val="000000"/>
          <w:sz w:val="28"/>
          <w:szCs w:val="28"/>
        </w:rPr>
        <w:t>т .е</w:t>
      </w:r>
      <w:proofErr w:type="gramEnd"/>
      <w:r>
        <w:rPr>
          <w:rStyle w:val="c2"/>
          <w:color w:val="000000"/>
          <w:sz w:val="28"/>
          <w:szCs w:val="28"/>
        </w:rPr>
        <w:t xml:space="preserve"> .первый  отдает справа, другой берет и передает слева и т. д .Последний игрок берет бутылку, бежит вперед, передает снова «змейкой» .Как только бутылка попадает к капитану ,он бежит вперед и кричит «Ура!».</w:t>
      </w:r>
    </w:p>
    <w:p w:rsidR="002F008D" w:rsidRDefault="002F008D" w:rsidP="002F008D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«Гребля на байдарках»</w:t>
      </w:r>
    </w:p>
    <w:p w:rsidR="002F008D" w:rsidRDefault="002F008D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Команда </w:t>
      </w:r>
      <w:proofErr w:type="gramStart"/>
      <w:r>
        <w:rPr>
          <w:rStyle w:val="c2"/>
          <w:color w:val="000000"/>
          <w:sz w:val="28"/>
          <w:szCs w:val="28"/>
        </w:rPr>
        <w:t>садится  на</w:t>
      </w:r>
      <w:proofErr w:type="gramEnd"/>
      <w:r>
        <w:rPr>
          <w:rStyle w:val="c2"/>
          <w:color w:val="000000"/>
          <w:sz w:val="28"/>
          <w:szCs w:val="28"/>
        </w:rPr>
        <w:t xml:space="preserve"> мягкое приспособление , обхватывают впереди сидящего за пояс. Первому игроку выдается палка(весло</w:t>
      </w:r>
      <w:proofErr w:type="gramStart"/>
      <w:r>
        <w:rPr>
          <w:rStyle w:val="c2"/>
          <w:color w:val="000000"/>
          <w:sz w:val="28"/>
          <w:szCs w:val="28"/>
        </w:rPr>
        <w:t>).По</w:t>
      </w:r>
      <w:proofErr w:type="gramEnd"/>
      <w:r>
        <w:rPr>
          <w:rStyle w:val="c2"/>
          <w:color w:val="000000"/>
          <w:sz w:val="28"/>
          <w:szCs w:val="28"/>
        </w:rPr>
        <w:t xml:space="preserve"> сигналу, участники, сидя на  приспособлении и </w:t>
      </w:r>
      <w:proofErr w:type="spellStart"/>
      <w:r>
        <w:rPr>
          <w:rStyle w:val="c2"/>
          <w:color w:val="000000"/>
          <w:sz w:val="28"/>
          <w:szCs w:val="28"/>
        </w:rPr>
        <w:t>помагая</w:t>
      </w:r>
      <w:proofErr w:type="spellEnd"/>
      <w:r>
        <w:rPr>
          <w:rStyle w:val="c2"/>
          <w:color w:val="000000"/>
          <w:sz w:val="28"/>
          <w:szCs w:val="28"/>
        </w:rPr>
        <w:t xml:space="preserve"> ногами, одновременно передвигаются до линии финиша и обратно.</w:t>
      </w:r>
    </w:p>
    <w:p w:rsidR="002F008D" w:rsidRDefault="002F008D" w:rsidP="002F008D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«Синхронное плавание»</w:t>
      </w:r>
    </w:p>
    <w:p w:rsidR="002F008D" w:rsidRDefault="002F008D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сигналу, вы демонстрируете всей командой разные геометрические фигуры. </w:t>
      </w:r>
      <w:proofErr w:type="gramStart"/>
      <w:r>
        <w:rPr>
          <w:rStyle w:val="c2"/>
          <w:color w:val="000000"/>
          <w:sz w:val="28"/>
          <w:szCs w:val="28"/>
        </w:rPr>
        <w:t>Учитывается  синхронность</w:t>
      </w:r>
      <w:proofErr w:type="gramEnd"/>
      <w:r>
        <w:rPr>
          <w:rStyle w:val="c2"/>
          <w:color w:val="000000"/>
          <w:sz w:val="28"/>
          <w:szCs w:val="28"/>
        </w:rPr>
        <w:t>. четкость линий и быстрота.</w:t>
      </w:r>
    </w:p>
    <w:p w:rsidR="002F008D" w:rsidRDefault="002F008D" w:rsidP="002F008D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«Сумо»</w:t>
      </w:r>
    </w:p>
    <w:p w:rsidR="002F008D" w:rsidRDefault="002F008D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кругу пара участников. Каждому из них надевается сумка, в которой находится предмет. Задача играющих, не выходя из круга сберечь свой предмет из сумки соперника.</w:t>
      </w:r>
    </w:p>
    <w:p w:rsidR="002F008D" w:rsidRDefault="002F008D" w:rsidP="002F008D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«Прыжки через коня»</w:t>
      </w:r>
    </w:p>
    <w:p w:rsidR="002F008D" w:rsidRDefault="002F008D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сигналу,преодолевая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препятствия с кубом в руке ,первые участники добираются до </w:t>
      </w:r>
      <w:proofErr w:type="spellStart"/>
      <w:r>
        <w:rPr>
          <w:rStyle w:val="c2"/>
          <w:color w:val="000000"/>
          <w:sz w:val="28"/>
          <w:szCs w:val="28"/>
        </w:rPr>
        <w:t>финиша,где</w:t>
      </w:r>
      <w:proofErr w:type="spellEnd"/>
      <w:r>
        <w:rPr>
          <w:rStyle w:val="c2"/>
          <w:color w:val="000000"/>
          <w:sz w:val="28"/>
          <w:szCs w:val="28"/>
        </w:rPr>
        <w:t xml:space="preserve"> каждая из них оставляет свой куб для строительства .</w:t>
      </w:r>
      <w:proofErr w:type="spellStart"/>
      <w:r>
        <w:rPr>
          <w:rStyle w:val="c2"/>
          <w:color w:val="000000"/>
          <w:sz w:val="28"/>
          <w:szCs w:val="28"/>
        </w:rPr>
        <w:t>Вернувшшись</w:t>
      </w:r>
      <w:proofErr w:type="spellEnd"/>
      <w:r>
        <w:rPr>
          <w:rStyle w:val="c2"/>
          <w:color w:val="000000"/>
          <w:sz w:val="28"/>
          <w:szCs w:val="28"/>
        </w:rPr>
        <w:t xml:space="preserve"> обратно </w:t>
      </w:r>
      <w:proofErr w:type="spellStart"/>
      <w:r>
        <w:rPr>
          <w:rStyle w:val="c2"/>
          <w:color w:val="000000"/>
          <w:sz w:val="28"/>
          <w:szCs w:val="28"/>
        </w:rPr>
        <w:t>бегом,передают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эстафету.В</w:t>
      </w:r>
      <w:proofErr w:type="spellEnd"/>
      <w:r>
        <w:rPr>
          <w:rStyle w:val="c2"/>
          <w:color w:val="000000"/>
          <w:sz w:val="28"/>
          <w:szCs w:val="28"/>
        </w:rPr>
        <w:t xml:space="preserve"> соревнование вступают вторые </w:t>
      </w:r>
      <w:proofErr w:type="spellStart"/>
      <w:r>
        <w:rPr>
          <w:rStyle w:val="c2"/>
          <w:color w:val="000000"/>
          <w:sz w:val="28"/>
          <w:szCs w:val="28"/>
        </w:rPr>
        <w:t>участники,которые</w:t>
      </w:r>
      <w:proofErr w:type="spellEnd"/>
      <w:r>
        <w:rPr>
          <w:rStyle w:val="c2"/>
          <w:color w:val="000000"/>
          <w:sz w:val="28"/>
          <w:szCs w:val="28"/>
        </w:rPr>
        <w:t xml:space="preserve"> вносят свой вклад в </w:t>
      </w:r>
      <w:proofErr w:type="spellStart"/>
      <w:r>
        <w:rPr>
          <w:rStyle w:val="c2"/>
          <w:color w:val="000000"/>
          <w:sz w:val="28"/>
          <w:szCs w:val="28"/>
        </w:rPr>
        <w:t>строительство.Затем</w:t>
      </w:r>
      <w:proofErr w:type="spellEnd"/>
      <w:r>
        <w:rPr>
          <w:rStyle w:val="c2"/>
          <w:color w:val="000000"/>
          <w:sz w:val="28"/>
          <w:szCs w:val="28"/>
        </w:rPr>
        <w:t xml:space="preserve"> приступить к прыжкам в высоту или через коня.</w:t>
      </w:r>
    </w:p>
    <w:p w:rsidR="00074B4E" w:rsidRDefault="00074B4E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Style w:val="c2"/>
          <w:color w:val="000000"/>
          <w:sz w:val="28"/>
          <w:szCs w:val="28"/>
        </w:rPr>
      </w:pPr>
    </w:p>
    <w:p w:rsidR="00074B4E" w:rsidRDefault="00074B4E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Style w:val="c2"/>
          <w:color w:val="000000"/>
          <w:sz w:val="28"/>
          <w:szCs w:val="28"/>
        </w:rPr>
      </w:pPr>
    </w:p>
    <w:p w:rsidR="00074B4E" w:rsidRDefault="00074B4E" w:rsidP="002F008D">
      <w:pPr>
        <w:pStyle w:val="c8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3E3762" w:rsidRDefault="003E3762" w:rsidP="002F008D">
      <w:pPr>
        <w:ind w:left="-284"/>
        <w:jc w:val="both"/>
      </w:pPr>
    </w:p>
    <w:sectPr w:rsidR="003E3762" w:rsidSect="004E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8D"/>
    <w:rsid w:val="00007070"/>
    <w:rsid w:val="00074B4E"/>
    <w:rsid w:val="002F008D"/>
    <w:rsid w:val="003117A6"/>
    <w:rsid w:val="003E3762"/>
    <w:rsid w:val="004E2DB4"/>
    <w:rsid w:val="00517AB5"/>
    <w:rsid w:val="00811750"/>
    <w:rsid w:val="00975241"/>
    <w:rsid w:val="00A26844"/>
    <w:rsid w:val="00D51F40"/>
    <w:rsid w:val="00E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F1D67-0433-4104-B785-8F27EB5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F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008D"/>
  </w:style>
  <w:style w:type="paragraph" w:customStyle="1" w:styleId="c8">
    <w:name w:val="c8"/>
    <w:basedOn w:val="a"/>
    <w:rsid w:val="002F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F008D"/>
  </w:style>
  <w:style w:type="character" w:customStyle="1" w:styleId="c11">
    <w:name w:val="c11"/>
    <w:basedOn w:val="a0"/>
    <w:rsid w:val="002F008D"/>
  </w:style>
  <w:style w:type="character" w:customStyle="1" w:styleId="c2">
    <w:name w:val="c2"/>
    <w:basedOn w:val="a0"/>
    <w:rsid w:val="002F008D"/>
  </w:style>
  <w:style w:type="paragraph" w:customStyle="1" w:styleId="c3">
    <w:name w:val="c3"/>
    <w:basedOn w:val="a"/>
    <w:rsid w:val="002F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F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008D"/>
  </w:style>
  <w:style w:type="character" w:customStyle="1" w:styleId="c7">
    <w:name w:val="c7"/>
    <w:basedOn w:val="a0"/>
    <w:rsid w:val="002F008D"/>
  </w:style>
  <w:style w:type="paragraph" w:styleId="a3">
    <w:name w:val="Normal (Web)"/>
    <w:basedOn w:val="a"/>
    <w:uiPriority w:val="99"/>
    <w:semiHidden/>
    <w:unhideWhenUsed/>
    <w:rsid w:val="0007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4B4E"/>
    <w:rPr>
      <w:b/>
      <w:bCs/>
    </w:rPr>
  </w:style>
  <w:style w:type="character" w:styleId="a5">
    <w:name w:val="Emphasis"/>
    <w:basedOn w:val="a0"/>
    <w:uiPriority w:val="20"/>
    <w:qFormat/>
    <w:rsid w:val="00074B4E"/>
    <w:rPr>
      <w:i/>
      <w:iCs/>
    </w:rPr>
  </w:style>
  <w:style w:type="character" w:styleId="a6">
    <w:name w:val="Hyperlink"/>
    <w:basedOn w:val="a0"/>
    <w:uiPriority w:val="99"/>
    <w:semiHidden/>
    <w:unhideWhenUsed/>
    <w:rsid w:val="00074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2019-04-16T02:49:00Z</dcterms:created>
  <dcterms:modified xsi:type="dcterms:W3CDTF">2019-04-16T02:49:00Z</dcterms:modified>
</cp:coreProperties>
</file>